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2BE5" w14:textId="77777777" w:rsidR="00707F3C" w:rsidRDefault="00707F3C">
      <w:pPr>
        <w:jc w:val="center"/>
        <w:rPr>
          <w:rFonts w:ascii="Century Gothic" w:hAnsi="Century Gothic"/>
          <w:b/>
          <w:color w:val="362922"/>
          <w:sz w:val="30"/>
        </w:rPr>
      </w:pPr>
    </w:p>
    <w:p w14:paraId="44946E0C" w14:textId="0E910359" w:rsidR="0007767A" w:rsidRPr="00193B78" w:rsidRDefault="00000000">
      <w:pPr>
        <w:jc w:val="center"/>
        <w:rPr>
          <w:rFonts w:ascii="Century Gothic" w:hAnsi="Century Gothic"/>
          <w:b/>
          <w:color w:val="362922"/>
          <w:sz w:val="30"/>
        </w:rPr>
      </w:pPr>
      <w:r w:rsidRPr="00193B78">
        <w:rPr>
          <w:rFonts w:ascii="Century Gothic" w:hAnsi="Century Gothic"/>
          <w:b/>
          <w:color w:val="362922"/>
          <w:sz w:val="30"/>
        </w:rPr>
        <w:t xml:space="preserve">EJERCICIO EXPERIENCIAL </w:t>
      </w:r>
    </w:p>
    <w:p w14:paraId="4142E138" w14:textId="19F3B26B" w:rsidR="00E75895" w:rsidRPr="00193B78" w:rsidRDefault="00000000" w:rsidP="0007767A">
      <w:pPr>
        <w:jc w:val="center"/>
        <w:rPr>
          <w:rFonts w:ascii="Century Gothic" w:hAnsi="Century Gothic"/>
        </w:rPr>
      </w:pPr>
      <w:r w:rsidRPr="00193B78">
        <w:rPr>
          <w:rFonts w:ascii="Century Gothic" w:hAnsi="Century Gothic"/>
          <w:b/>
          <w:color w:val="362922"/>
          <w:sz w:val="30"/>
        </w:rPr>
        <w:t xml:space="preserve"> EL UMBRAL </w:t>
      </w:r>
      <w:r w:rsidR="0007767A" w:rsidRPr="00193B78">
        <w:rPr>
          <w:rFonts w:ascii="Century Gothic" w:hAnsi="Century Gothic"/>
          <w:b/>
          <w:color w:val="362922"/>
          <w:sz w:val="30"/>
        </w:rPr>
        <w:t xml:space="preserve">EN LOS PASOS DE SANACIÓN </w:t>
      </w:r>
    </w:p>
    <w:p w14:paraId="582126CB" w14:textId="68749863" w:rsidR="00E75895" w:rsidRPr="00825217" w:rsidRDefault="00000000" w:rsidP="00170D4A">
      <w:pPr>
        <w:spacing w:before="160" w:after="60"/>
        <w:rPr>
          <w:rFonts w:ascii="Century Gothic" w:hAnsi="Century Gothic"/>
          <w:sz w:val="24"/>
          <w:szCs w:val="24"/>
        </w:rPr>
      </w:pPr>
      <w:r w:rsidRPr="00825217">
        <w:rPr>
          <w:rFonts w:ascii="Century Gothic" w:hAnsi="Century Gothic"/>
          <w:b/>
          <w:color w:val="503425"/>
          <w:sz w:val="24"/>
          <w:szCs w:val="24"/>
        </w:rPr>
        <w:t xml:space="preserve">1. </w:t>
      </w:r>
      <w:r w:rsidR="00874BD0">
        <w:rPr>
          <w:rFonts w:ascii="Century Gothic" w:hAnsi="Century Gothic"/>
          <w:b/>
          <w:color w:val="503425"/>
          <w:sz w:val="24"/>
          <w:szCs w:val="24"/>
        </w:rPr>
        <w:t>Por parejas</w:t>
      </w:r>
      <w:r w:rsidR="0007767A" w:rsidRPr="00825217">
        <w:rPr>
          <w:rFonts w:ascii="Century Gothic" w:hAnsi="Century Gothic"/>
          <w:b/>
          <w:color w:val="503425"/>
          <w:sz w:val="24"/>
          <w:szCs w:val="24"/>
        </w:rPr>
        <w:t xml:space="preserve"> </w:t>
      </w:r>
    </w:p>
    <w:p w14:paraId="0ADA0D98" w14:textId="7FB2128B" w:rsidR="00E75895" w:rsidRPr="00825217" w:rsidRDefault="00000000">
      <w:pPr>
        <w:spacing w:after="40"/>
        <w:ind w:left="259" w:hanging="259"/>
        <w:rPr>
          <w:rFonts w:ascii="Century Gothic" w:hAnsi="Century Gothic"/>
          <w:sz w:val="24"/>
          <w:szCs w:val="24"/>
        </w:rPr>
      </w:pPr>
      <w:r w:rsidRPr="00825217">
        <w:rPr>
          <w:rFonts w:ascii="Century Gothic" w:hAnsi="Century Gothic"/>
          <w:b/>
          <w:sz w:val="24"/>
          <w:szCs w:val="24"/>
        </w:rPr>
        <w:t xml:space="preserve">• </w:t>
      </w:r>
      <w:r w:rsidRPr="00825217">
        <w:rPr>
          <w:rFonts w:ascii="Century Gothic" w:hAnsi="Century Gothic"/>
          <w:sz w:val="24"/>
          <w:szCs w:val="24"/>
        </w:rPr>
        <w:t xml:space="preserve">Trae </w:t>
      </w:r>
      <w:proofErr w:type="spellStart"/>
      <w:r w:rsidRPr="00825217">
        <w:rPr>
          <w:rFonts w:ascii="Century Gothic" w:hAnsi="Century Gothic"/>
          <w:sz w:val="24"/>
          <w:szCs w:val="24"/>
          <w:u w:val="single"/>
        </w:rPr>
        <w:t>una</w:t>
      </w:r>
      <w:proofErr w:type="spellEnd"/>
      <w:r w:rsidRPr="00825217">
        <w:rPr>
          <w:rFonts w:ascii="Century Gothic" w:hAnsi="Century Gothic"/>
          <w:sz w:val="24"/>
          <w:szCs w:val="24"/>
          <w:u w:val="single"/>
        </w:rPr>
        <w:t xml:space="preserve"> </w:t>
      </w:r>
      <w:proofErr w:type="spellStart"/>
      <w:r w:rsidRPr="00825217">
        <w:rPr>
          <w:rFonts w:ascii="Century Gothic" w:hAnsi="Century Gothic"/>
          <w:sz w:val="24"/>
          <w:szCs w:val="24"/>
          <w:u w:val="single"/>
        </w:rPr>
        <w:t>parte</w:t>
      </w:r>
      <w:proofErr w:type="spellEnd"/>
      <w:r w:rsidRPr="00825217">
        <w:rPr>
          <w:rFonts w:ascii="Century Gothic" w:hAnsi="Century Gothic"/>
          <w:sz w:val="24"/>
          <w:szCs w:val="24"/>
          <w:u w:val="single"/>
        </w:rPr>
        <w:t xml:space="preserve"> vulnerable</w:t>
      </w:r>
      <w:r w:rsidRPr="0082521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25217">
        <w:rPr>
          <w:rFonts w:ascii="Century Gothic" w:hAnsi="Century Gothic"/>
          <w:sz w:val="24"/>
          <w:szCs w:val="24"/>
        </w:rPr>
        <w:t>manejable</w:t>
      </w:r>
      <w:proofErr w:type="spellEnd"/>
      <w:r w:rsidRPr="00825217">
        <w:rPr>
          <w:rFonts w:ascii="Century Gothic" w:hAnsi="Century Gothic"/>
          <w:sz w:val="24"/>
          <w:szCs w:val="24"/>
        </w:rPr>
        <w:t xml:space="preserve">, no la más intensa. No </w:t>
      </w:r>
      <w:proofErr w:type="spellStart"/>
      <w:r w:rsidRPr="00825217">
        <w:rPr>
          <w:rFonts w:ascii="Century Gothic" w:hAnsi="Century Gothic"/>
          <w:sz w:val="24"/>
          <w:szCs w:val="24"/>
        </w:rPr>
        <w:t>entr</w:t>
      </w:r>
      <w:r w:rsidR="0007767A" w:rsidRPr="00825217">
        <w:rPr>
          <w:rFonts w:ascii="Century Gothic" w:hAnsi="Century Gothic"/>
          <w:sz w:val="24"/>
          <w:szCs w:val="24"/>
        </w:rPr>
        <w:t>es</w:t>
      </w:r>
      <w:proofErr w:type="spellEnd"/>
      <w:r w:rsidRPr="0082521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25217">
        <w:rPr>
          <w:rFonts w:ascii="Century Gothic" w:hAnsi="Century Gothic"/>
          <w:sz w:val="24"/>
          <w:szCs w:val="24"/>
        </w:rPr>
        <w:t>en</w:t>
      </w:r>
      <w:proofErr w:type="spellEnd"/>
      <w:r w:rsidRPr="0082521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25217">
        <w:rPr>
          <w:rFonts w:ascii="Century Gothic" w:hAnsi="Century Gothic"/>
          <w:sz w:val="24"/>
          <w:szCs w:val="24"/>
        </w:rPr>
        <w:t>su</w:t>
      </w:r>
      <w:proofErr w:type="spellEnd"/>
      <w:r w:rsidRPr="0082521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25217">
        <w:rPr>
          <w:rFonts w:ascii="Century Gothic" w:hAnsi="Century Gothic"/>
          <w:sz w:val="24"/>
          <w:szCs w:val="24"/>
        </w:rPr>
        <w:t>historia</w:t>
      </w:r>
      <w:proofErr w:type="spellEnd"/>
      <w:r w:rsidRPr="00825217">
        <w:rPr>
          <w:rFonts w:ascii="Century Gothic" w:hAnsi="Century Gothic"/>
          <w:sz w:val="24"/>
          <w:szCs w:val="24"/>
        </w:rPr>
        <w:t>: solo notar que está ahí.</w:t>
      </w:r>
    </w:p>
    <w:p w14:paraId="6A483D82" w14:textId="77777777" w:rsidR="00E75895" w:rsidRPr="00825217" w:rsidRDefault="00000000">
      <w:pPr>
        <w:spacing w:before="160" w:after="60"/>
        <w:rPr>
          <w:rFonts w:ascii="Century Gothic" w:hAnsi="Century Gothic"/>
          <w:sz w:val="24"/>
          <w:szCs w:val="24"/>
        </w:rPr>
      </w:pPr>
      <w:r w:rsidRPr="00825217">
        <w:rPr>
          <w:rFonts w:ascii="Century Gothic" w:hAnsi="Century Gothic"/>
          <w:b/>
          <w:color w:val="503425"/>
          <w:sz w:val="24"/>
          <w:szCs w:val="24"/>
        </w:rPr>
        <w:t>2. El umbral</w:t>
      </w:r>
    </w:p>
    <w:p w14:paraId="706C9464" w14:textId="1013580F" w:rsidR="00E75895" w:rsidRPr="00825217" w:rsidRDefault="00000000">
      <w:pPr>
        <w:spacing w:after="40"/>
        <w:ind w:left="259" w:hanging="259"/>
        <w:rPr>
          <w:rFonts w:ascii="Century Gothic" w:hAnsi="Century Gothic"/>
          <w:sz w:val="24"/>
          <w:szCs w:val="24"/>
        </w:rPr>
      </w:pPr>
      <w:r w:rsidRPr="00825217">
        <w:rPr>
          <w:rFonts w:ascii="Century Gothic" w:hAnsi="Century Gothic"/>
          <w:b/>
          <w:sz w:val="24"/>
          <w:szCs w:val="24"/>
        </w:rPr>
        <w:t xml:space="preserve">• </w:t>
      </w:r>
      <w:r w:rsidRPr="00825217">
        <w:rPr>
          <w:rFonts w:ascii="Century Gothic" w:hAnsi="Century Gothic"/>
          <w:sz w:val="24"/>
          <w:szCs w:val="24"/>
        </w:rPr>
        <w:t xml:space="preserve">Imagina </w:t>
      </w:r>
      <w:proofErr w:type="spellStart"/>
      <w:r w:rsidRPr="00825217">
        <w:rPr>
          <w:rFonts w:ascii="Century Gothic" w:hAnsi="Century Gothic"/>
          <w:sz w:val="24"/>
          <w:szCs w:val="24"/>
        </w:rPr>
        <w:t>que</w:t>
      </w:r>
      <w:proofErr w:type="spellEnd"/>
      <w:r w:rsidRPr="0082521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25217">
        <w:rPr>
          <w:rFonts w:ascii="Century Gothic" w:hAnsi="Century Gothic"/>
          <w:sz w:val="24"/>
          <w:szCs w:val="24"/>
        </w:rPr>
        <w:t>esa</w:t>
      </w:r>
      <w:proofErr w:type="spellEnd"/>
      <w:r w:rsidRPr="0082521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25217">
        <w:rPr>
          <w:rFonts w:ascii="Century Gothic" w:hAnsi="Century Gothic"/>
          <w:sz w:val="24"/>
          <w:szCs w:val="24"/>
        </w:rPr>
        <w:t>parte</w:t>
      </w:r>
      <w:proofErr w:type="spellEnd"/>
      <w:r w:rsidRPr="0082521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25217">
        <w:rPr>
          <w:rFonts w:ascii="Century Gothic" w:hAnsi="Century Gothic"/>
          <w:sz w:val="24"/>
          <w:szCs w:val="24"/>
        </w:rPr>
        <w:t>está</w:t>
      </w:r>
      <w:proofErr w:type="spellEnd"/>
      <w:r w:rsidRPr="00825217">
        <w:rPr>
          <w:rFonts w:ascii="Century Gothic" w:hAnsi="Century Gothic"/>
          <w:sz w:val="24"/>
          <w:szCs w:val="24"/>
        </w:rPr>
        <w:t xml:space="preserve"> ante </w:t>
      </w:r>
      <w:proofErr w:type="spellStart"/>
      <w:r w:rsidRPr="00825217">
        <w:rPr>
          <w:rFonts w:ascii="Century Gothic" w:hAnsi="Century Gothic"/>
          <w:sz w:val="24"/>
          <w:szCs w:val="24"/>
        </w:rPr>
        <w:t>un</w:t>
      </w:r>
      <w:r w:rsidR="006B2041" w:rsidRPr="00825217">
        <w:rPr>
          <w:rFonts w:ascii="Century Gothic" w:hAnsi="Century Gothic"/>
          <w:sz w:val="24"/>
          <w:szCs w:val="24"/>
        </w:rPr>
        <w:t>a</w:t>
      </w:r>
      <w:proofErr w:type="spellEnd"/>
      <w:r w:rsidR="006B2041" w:rsidRPr="0082521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B2041" w:rsidRPr="00825217">
        <w:rPr>
          <w:rFonts w:ascii="Century Gothic" w:hAnsi="Century Gothic"/>
          <w:sz w:val="24"/>
          <w:szCs w:val="24"/>
        </w:rPr>
        <w:t>puerta</w:t>
      </w:r>
      <w:proofErr w:type="spellEnd"/>
      <w:r w:rsidR="0085171F">
        <w:rPr>
          <w:rFonts w:ascii="Century Gothic" w:hAnsi="Century Gothic"/>
          <w:sz w:val="24"/>
          <w:szCs w:val="24"/>
        </w:rPr>
        <w:t xml:space="preserve"> d</w:t>
      </w:r>
      <w:r w:rsidR="004B02A3">
        <w:rPr>
          <w:rFonts w:ascii="Century Gothic" w:hAnsi="Century Gothic"/>
          <w:sz w:val="24"/>
          <w:szCs w:val="24"/>
        </w:rPr>
        <w:t>e</w:t>
      </w:r>
      <w:r w:rsidR="001A6C72">
        <w:rPr>
          <w:rFonts w:ascii="Century Gothic" w:hAnsi="Century Gothic"/>
          <w:sz w:val="24"/>
          <w:szCs w:val="24"/>
        </w:rPr>
        <w:t xml:space="preserve"> la </w:t>
      </w:r>
      <w:proofErr w:type="spellStart"/>
      <w:r w:rsidR="001A6C72">
        <w:rPr>
          <w:rFonts w:ascii="Century Gothic" w:hAnsi="Century Gothic"/>
          <w:sz w:val="24"/>
          <w:szCs w:val="24"/>
        </w:rPr>
        <w:t>etapa</w:t>
      </w:r>
      <w:proofErr w:type="spellEnd"/>
      <w:r w:rsidR="001A6C72">
        <w:rPr>
          <w:rFonts w:ascii="Century Gothic" w:hAnsi="Century Gothic"/>
          <w:sz w:val="24"/>
          <w:szCs w:val="24"/>
        </w:rPr>
        <w:t xml:space="preserve"> de </w:t>
      </w:r>
      <w:r w:rsidR="00536B5C">
        <w:rPr>
          <w:rFonts w:ascii="Century Gothic" w:hAnsi="Century Gothic"/>
          <w:sz w:val="24"/>
          <w:szCs w:val="24"/>
        </w:rPr>
        <w:t>testimonio</w:t>
      </w:r>
      <w:r w:rsidRPr="00825217">
        <w:rPr>
          <w:rFonts w:ascii="Century Gothic" w:hAnsi="Century Gothic"/>
          <w:sz w:val="24"/>
          <w:szCs w:val="24"/>
        </w:rPr>
        <w:t>.</w:t>
      </w:r>
    </w:p>
    <w:p w14:paraId="6DA96AEE" w14:textId="77777777" w:rsidR="00361891" w:rsidRDefault="00000000">
      <w:pPr>
        <w:spacing w:after="40"/>
        <w:ind w:left="259" w:hanging="259"/>
        <w:rPr>
          <w:rFonts w:ascii="Century Gothic" w:hAnsi="Century Gothic"/>
          <w:sz w:val="24"/>
          <w:szCs w:val="24"/>
        </w:rPr>
      </w:pPr>
      <w:r w:rsidRPr="00825217">
        <w:rPr>
          <w:rFonts w:ascii="Century Gothic" w:hAnsi="Century Gothic"/>
          <w:b/>
          <w:sz w:val="24"/>
          <w:szCs w:val="24"/>
        </w:rPr>
        <w:t xml:space="preserve">• </w:t>
      </w:r>
      <w:r w:rsidRPr="00825217">
        <w:rPr>
          <w:rFonts w:ascii="Century Gothic" w:hAnsi="Century Gothic"/>
          <w:sz w:val="24"/>
          <w:szCs w:val="24"/>
        </w:rPr>
        <w:t xml:space="preserve">Sin </w:t>
      </w:r>
      <w:proofErr w:type="spellStart"/>
      <w:r w:rsidRPr="00825217">
        <w:rPr>
          <w:rFonts w:ascii="Century Gothic" w:hAnsi="Century Gothic"/>
          <w:sz w:val="24"/>
          <w:szCs w:val="24"/>
        </w:rPr>
        <w:t>cruzarlo</w:t>
      </w:r>
      <w:proofErr w:type="spellEnd"/>
      <w:r w:rsidRPr="00825217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825217">
        <w:rPr>
          <w:rFonts w:ascii="Century Gothic" w:hAnsi="Century Gothic"/>
          <w:sz w:val="24"/>
          <w:szCs w:val="24"/>
        </w:rPr>
        <w:t>pregúntale</w:t>
      </w:r>
      <w:proofErr w:type="spellEnd"/>
      <w:r w:rsidRPr="00825217">
        <w:rPr>
          <w:rFonts w:ascii="Century Gothic" w:hAnsi="Century Gothic"/>
          <w:sz w:val="24"/>
          <w:szCs w:val="24"/>
        </w:rPr>
        <w:t xml:space="preserve">: </w:t>
      </w:r>
    </w:p>
    <w:p w14:paraId="76E09850" w14:textId="77777777" w:rsidR="00361891" w:rsidRDefault="004B02A3">
      <w:pPr>
        <w:spacing w:after="40"/>
        <w:ind w:left="259" w:hanging="259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¿</w:t>
      </w:r>
      <w:proofErr w:type="spellStart"/>
      <w:r>
        <w:rPr>
          <w:rFonts w:ascii="Century Gothic" w:hAnsi="Century Gothic"/>
          <w:sz w:val="24"/>
          <w:szCs w:val="24"/>
        </w:rPr>
        <w:t>E</w:t>
      </w:r>
      <w:r w:rsidR="00C42925" w:rsidRPr="00825217">
        <w:rPr>
          <w:rFonts w:ascii="Century Gothic" w:hAnsi="Century Gothic"/>
          <w:sz w:val="24"/>
          <w:szCs w:val="24"/>
        </w:rPr>
        <w:t>stá</w:t>
      </w:r>
      <w:proofErr w:type="spellEnd"/>
      <w:r w:rsidR="00C42925" w:rsidRPr="0082521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C42925" w:rsidRPr="00825217">
        <w:rPr>
          <w:rFonts w:ascii="Century Gothic" w:hAnsi="Century Gothic"/>
          <w:sz w:val="24"/>
          <w:szCs w:val="24"/>
        </w:rPr>
        <w:t>preparada</w:t>
      </w:r>
      <w:proofErr w:type="spellEnd"/>
      <w:r w:rsidR="00C42925" w:rsidRPr="00825217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para </w:t>
      </w:r>
      <w:proofErr w:type="spellStart"/>
      <w:r>
        <w:rPr>
          <w:rFonts w:ascii="Century Gothic" w:hAnsi="Century Gothic"/>
          <w:sz w:val="24"/>
          <w:szCs w:val="24"/>
        </w:rPr>
        <w:t>cruzar</w:t>
      </w:r>
      <w:proofErr w:type="spellEnd"/>
      <w:r>
        <w:rPr>
          <w:rFonts w:ascii="Century Gothic" w:hAnsi="Century Gothic"/>
          <w:sz w:val="24"/>
          <w:szCs w:val="24"/>
        </w:rPr>
        <w:t xml:space="preserve"> la </w:t>
      </w:r>
      <w:proofErr w:type="spellStart"/>
      <w:r>
        <w:rPr>
          <w:rFonts w:ascii="Century Gothic" w:hAnsi="Century Gothic"/>
          <w:sz w:val="24"/>
          <w:szCs w:val="24"/>
        </w:rPr>
        <w:t>puerta</w:t>
      </w:r>
      <w:proofErr w:type="spellEnd"/>
      <w:r w:rsidR="00C42925" w:rsidRPr="00825217">
        <w:rPr>
          <w:rFonts w:ascii="Century Gothic" w:hAnsi="Century Gothic"/>
          <w:sz w:val="24"/>
          <w:szCs w:val="24"/>
        </w:rPr>
        <w:t xml:space="preserve">? </w:t>
      </w:r>
    </w:p>
    <w:p w14:paraId="362E275B" w14:textId="6E9E132B" w:rsidR="00361891" w:rsidRDefault="00FE3682">
      <w:pPr>
        <w:spacing w:after="40"/>
        <w:ind w:left="259" w:hanging="259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Si es </w:t>
      </w:r>
      <w:proofErr w:type="spellStart"/>
      <w:r>
        <w:rPr>
          <w:rFonts w:ascii="Century Gothic" w:hAnsi="Century Gothic"/>
          <w:sz w:val="24"/>
          <w:szCs w:val="24"/>
        </w:rPr>
        <w:t>sí</w:t>
      </w:r>
      <w:proofErr w:type="spellEnd"/>
      <w:r>
        <w:rPr>
          <w:rFonts w:ascii="Century Gothic" w:hAnsi="Century Gothic"/>
          <w:sz w:val="24"/>
          <w:szCs w:val="24"/>
        </w:rPr>
        <w:t xml:space="preserve">, nota </w:t>
      </w:r>
      <w:proofErr w:type="spellStart"/>
      <w:r>
        <w:rPr>
          <w:rFonts w:ascii="Century Gothic" w:hAnsi="Century Gothic"/>
          <w:sz w:val="24"/>
          <w:szCs w:val="24"/>
        </w:rPr>
        <w:t>cómo</w:t>
      </w:r>
      <w:proofErr w:type="spellEnd"/>
      <w:r>
        <w:rPr>
          <w:rFonts w:ascii="Century Gothic" w:hAnsi="Century Gothic"/>
          <w:sz w:val="24"/>
          <w:szCs w:val="24"/>
        </w:rPr>
        <w:t xml:space="preserve"> es para </w:t>
      </w:r>
      <w:proofErr w:type="spellStart"/>
      <w:r>
        <w:rPr>
          <w:rFonts w:ascii="Century Gothic" w:hAnsi="Century Gothic"/>
          <w:sz w:val="24"/>
          <w:szCs w:val="24"/>
        </w:rPr>
        <w:t>ella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estar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61891">
        <w:rPr>
          <w:rFonts w:ascii="Century Gothic" w:hAnsi="Century Gothic"/>
          <w:sz w:val="24"/>
          <w:szCs w:val="24"/>
        </w:rPr>
        <w:t>preparada</w:t>
      </w:r>
      <w:proofErr w:type="spellEnd"/>
      <w:r w:rsidR="00361891">
        <w:rPr>
          <w:rFonts w:ascii="Century Gothic" w:hAnsi="Century Gothic"/>
          <w:sz w:val="24"/>
          <w:szCs w:val="24"/>
        </w:rPr>
        <w:t xml:space="preserve"> y </w:t>
      </w:r>
      <w:proofErr w:type="spellStart"/>
      <w:r w:rsidR="00361891">
        <w:rPr>
          <w:rFonts w:ascii="Century Gothic" w:hAnsi="Century Gothic"/>
          <w:sz w:val="24"/>
          <w:szCs w:val="24"/>
        </w:rPr>
        <w:t>avanza</w:t>
      </w:r>
      <w:proofErr w:type="spellEnd"/>
      <w:r w:rsidR="00361891">
        <w:rPr>
          <w:rFonts w:ascii="Century Gothic" w:hAnsi="Century Gothic"/>
          <w:sz w:val="24"/>
          <w:szCs w:val="24"/>
        </w:rPr>
        <w:t xml:space="preserve"> a la </w:t>
      </w:r>
      <w:proofErr w:type="spellStart"/>
      <w:r w:rsidR="00361891">
        <w:rPr>
          <w:rFonts w:ascii="Century Gothic" w:hAnsi="Century Gothic"/>
          <w:sz w:val="24"/>
          <w:szCs w:val="24"/>
        </w:rPr>
        <w:t>siguiente</w:t>
      </w:r>
      <w:proofErr w:type="spellEnd"/>
      <w:r w:rsidR="0036189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61891">
        <w:rPr>
          <w:rFonts w:ascii="Century Gothic" w:hAnsi="Century Gothic"/>
          <w:sz w:val="24"/>
          <w:szCs w:val="24"/>
        </w:rPr>
        <w:t>puerta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r w:rsidR="001A6C72">
        <w:rPr>
          <w:rFonts w:ascii="Century Gothic" w:hAnsi="Century Gothic"/>
          <w:sz w:val="24"/>
          <w:szCs w:val="24"/>
        </w:rPr>
        <w:t xml:space="preserve">de </w:t>
      </w:r>
      <w:proofErr w:type="spellStart"/>
      <w:r w:rsidR="001A6C72">
        <w:rPr>
          <w:rFonts w:ascii="Century Gothic" w:hAnsi="Century Gothic"/>
          <w:sz w:val="24"/>
          <w:szCs w:val="24"/>
        </w:rPr>
        <w:t>rehacer</w:t>
      </w:r>
      <w:proofErr w:type="spellEnd"/>
      <w:r w:rsidR="001A6C72">
        <w:rPr>
          <w:rFonts w:ascii="Century Gothic" w:hAnsi="Century Gothic"/>
          <w:sz w:val="24"/>
          <w:szCs w:val="24"/>
        </w:rPr>
        <w:t xml:space="preserve"> la </w:t>
      </w:r>
      <w:proofErr w:type="spellStart"/>
      <w:r w:rsidR="001A6C72">
        <w:rPr>
          <w:rFonts w:ascii="Century Gothic" w:hAnsi="Century Gothic"/>
          <w:sz w:val="24"/>
          <w:szCs w:val="24"/>
        </w:rPr>
        <w:t>escena</w:t>
      </w:r>
      <w:proofErr w:type="spellEnd"/>
      <w:r w:rsidR="001A6C72">
        <w:rPr>
          <w:rFonts w:ascii="Century Gothic" w:hAnsi="Century Gothic"/>
          <w:sz w:val="24"/>
          <w:szCs w:val="24"/>
        </w:rPr>
        <w:t xml:space="preserve">, de volver al </w:t>
      </w:r>
      <w:proofErr w:type="spellStart"/>
      <w:r w:rsidR="001A6C72">
        <w:rPr>
          <w:rFonts w:ascii="Century Gothic" w:hAnsi="Century Gothic"/>
          <w:sz w:val="24"/>
          <w:szCs w:val="24"/>
        </w:rPr>
        <w:t>presente</w:t>
      </w:r>
      <w:proofErr w:type="spellEnd"/>
      <w:r w:rsidR="001A6C72">
        <w:rPr>
          <w:rFonts w:ascii="Century Gothic" w:hAnsi="Century Gothic"/>
          <w:sz w:val="24"/>
          <w:szCs w:val="24"/>
        </w:rPr>
        <w:t xml:space="preserve">, de </w:t>
      </w:r>
      <w:proofErr w:type="spellStart"/>
      <w:r w:rsidR="001A6C72">
        <w:rPr>
          <w:rFonts w:ascii="Century Gothic" w:hAnsi="Century Gothic"/>
          <w:sz w:val="24"/>
          <w:szCs w:val="24"/>
        </w:rPr>
        <w:t>descarga</w:t>
      </w:r>
      <w:proofErr w:type="spellEnd"/>
      <w:r w:rsidR="001A6C72">
        <w:rPr>
          <w:rFonts w:ascii="Century Gothic" w:hAnsi="Century Gothic"/>
          <w:sz w:val="24"/>
          <w:szCs w:val="24"/>
        </w:rPr>
        <w:t>…</w:t>
      </w:r>
    </w:p>
    <w:p w14:paraId="1085BD50" w14:textId="1FD47F8E" w:rsidR="00E75895" w:rsidRPr="00825217" w:rsidRDefault="00FE3682">
      <w:pPr>
        <w:spacing w:after="40"/>
        <w:ind w:left="259" w:hanging="259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Si la </w:t>
      </w:r>
      <w:proofErr w:type="spellStart"/>
      <w:r>
        <w:rPr>
          <w:rFonts w:ascii="Century Gothic" w:hAnsi="Century Gothic"/>
          <w:sz w:val="24"/>
          <w:szCs w:val="24"/>
        </w:rPr>
        <w:t>respuesta</w:t>
      </w:r>
      <w:proofErr w:type="spellEnd"/>
      <w:r>
        <w:rPr>
          <w:rFonts w:ascii="Century Gothic" w:hAnsi="Century Gothic"/>
          <w:sz w:val="24"/>
          <w:szCs w:val="24"/>
        </w:rPr>
        <w:t xml:space="preserve"> es no, retrocede a la</w:t>
      </w:r>
      <w:r w:rsidR="00536B5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536B5C">
        <w:rPr>
          <w:rFonts w:ascii="Century Gothic" w:hAnsi="Century Gothic"/>
          <w:sz w:val="24"/>
          <w:szCs w:val="24"/>
        </w:rPr>
        <w:t>primera</w:t>
      </w:r>
      <w:proofErr w:type="spellEnd"/>
      <w:r w:rsidR="00536B5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536B5C">
        <w:rPr>
          <w:rFonts w:ascii="Century Gothic" w:hAnsi="Century Gothic"/>
          <w:sz w:val="24"/>
          <w:szCs w:val="24"/>
        </w:rPr>
        <w:t>etapa</w:t>
      </w:r>
      <w:proofErr w:type="spellEnd"/>
      <w:r w:rsidR="00536B5C">
        <w:rPr>
          <w:rFonts w:ascii="Century Gothic" w:hAnsi="Century Gothic"/>
          <w:sz w:val="24"/>
          <w:szCs w:val="24"/>
        </w:rPr>
        <w:t xml:space="preserve"> de </w:t>
      </w:r>
      <w:proofErr w:type="spellStart"/>
      <w:r w:rsidR="00536B5C">
        <w:rPr>
          <w:rFonts w:ascii="Century Gothic" w:hAnsi="Century Gothic"/>
          <w:sz w:val="24"/>
          <w:szCs w:val="24"/>
        </w:rPr>
        <w:t>relación</w:t>
      </w:r>
      <w:proofErr w:type="spellEnd"/>
      <w:r w:rsidR="00536B5C">
        <w:rPr>
          <w:rFonts w:ascii="Century Gothic" w:hAnsi="Century Gothic"/>
          <w:sz w:val="24"/>
          <w:szCs w:val="24"/>
        </w:rPr>
        <w:t xml:space="preserve"> con </w:t>
      </w:r>
      <w:proofErr w:type="spellStart"/>
      <w:r w:rsidR="00536B5C">
        <w:rPr>
          <w:rFonts w:ascii="Century Gothic" w:hAnsi="Century Gothic"/>
          <w:sz w:val="24"/>
          <w:szCs w:val="24"/>
        </w:rPr>
        <w:t>el</w:t>
      </w:r>
      <w:proofErr w:type="spellEnd"/>
      <w:r w:rsidR="00536B5C">
        <w:rPr>
          <w:rFonts w:ascii="Century Gothic" w:hAnsi="Century Gothic"/>
          <w:sz w:val="24"/>
          <w:szCs w:val="24"/>
        </w:rPr>
        <w:t xml:space="preserve"> Self para </w:t>
      </w:r>
      <w:proofErr w:type="spellStart"/>
      <w:r w:rsidR="00536B5C">
        <w:rPr>
          <w:rFonts w:ascii="Century Gothic" w:hAnsi="Century Gothic"/>
          <w:sz w:val="24"/>
          <w:szCs w:val="24"/>
        </w:rPr>
        <w:t>construir</w:t>
      </w:r>
      <w:proofErr w:type="spellEnd"/>
      <w:r w:rsidR="00536B5C">
        <w:rPr>
          <w:rFonts w:ascii="Century Gothic" w:hAnsi="Century Gothic"/>
          <w:sz w:val="24"/>
          <w:szCs w:val="24"/>
        </w:rPr>
        <w:t xml:space="preserve"> confianza y seguridad</w:t>
      </w:r>
      <w:r w:rsidR="00DB7F99">
        <w:rPr>
          <w:rFonts w:ascii="Century Gothic" w:hAnsi="Century Gothic"/>
          <w:sz w:val="24"/>
          <w:szCs w:val="24"/>
        </w:rPr>
        <w:t>.</w:t>
      </w:r>
    </w:p>
    <w:p w14:paraId="75BC58A3" w14:textId="77777777" w:rsidR="00E75895" w:rsidRPr="00825217" w:rsidRDefault="00000000">
      <w:pPr>
        <w:spacing w:before="160" w:after="60"/>
        <w:rPr>
          <w:rFonts w:ascii="Century Gothic" w:hAnsi="Century Gothic"/>
          <w:sz w:val="24"/>
          <w:szCs w:val="24"/>
        </w:rPr>
      </w:pPr>
      <w:r w:rsidRPr="00825217">
        <w:rPr>
          <w:rFonts w:ascii="Century Gothic" w:hAnsi="Century Gothic"/>
          <w:b/>
          <w:color w:val="503425"/>
          <w:sz w:val="24"/>
          <w:szCs w:val="24"/>
        </w:rPr>
        <w:t>3. La parte que quiere avanzar</w:t>
      </w:r>
    </w:p>
    <w:p w14:paraId="55A1565B" w14:textId="77777777" w:rsidR="00E75895" w:rsidRPr="00825217" w:rsidRDefault="00000000">
      <w:pPr>
        <w:spacing w:after="40"/>
        <w:ind w:left="259" w:hanging="259"/>
        <w:rPr>
          <w:rFonts w:ascii="Century Gothic" w:hAnsi="Century Gothic"/>
          <w:sz w:val="24"/>
          <w:szCs w:val="24"/>
        </w:rPr>
      </w:pPr>
      <w:r w:rsidRPr="00825217">
        <w:rPr>
          <w:rFonts w:ascii="Century Gothic" w:hAnsi="Century Gothic"/>
          <w:b/>
          <w:sz w:val="24"/>
          <w:szCs w:val="24"/>
        </w:rPr>
        <w:t xml:space="preserve">• </w:t>
      </w:r>
      <w:r w:rsidRPr="00825217">
        <w:rPr>
          <w:rFonts w:ascii="Century Gothic" w:hAnsi="Century Gothic"/>
          <w:sz w:val="24"/>
          <w:szCs w:val="24"/>
        </w:rPr>
        <w:t>Nota si aparece otra parte: una que quiere sanar ya, hacerlo bien, entender, avanzar, descargar, o una que teme perder tiempo.</w:t>
      </w:r>
    </w:p>
    <w:p w14:paraId="297AC5B0" w14:textId="3F7B90B3" w:rsidR="00E75895" w:rsidRPr="00825217" w:rsidRDefault="00000000">
      <w:pPr>
        <w:spacing w:after="40"/>
        <w:ind w:left="259" w:hanging="259"/>
        <w:rPr>
          <w:rFonts w:ascii="Century Gothic" w:hAnsi="Century Gothic"/>
          <w:sz w:val="24"/>
          <w:szCs w:val="24"/>
        </w:rPr>
      </w:pPr>
      <w:r w:rsidRPr="00825217">
        <w:rPr>
          <w:rFonts w:ascii="Century Gothic" w:hAnsi="Century Gothic"/>
          <w:b/>
          <w:sz w:val="24"/>
          <w:szCs w:val="24"/>
        </w:rPr>
        <w:t xml:space="preserve">• </w:t>
      </w:r>
      <w:r w:rsidRPr="00825217">
        <w:rPr>
          <w:rFonts w:ascii="Century Gothic" w:hAnsi="Century Gothic"/>
          <w:sz w:val="24"/>
          <w:szCs w:val="24"/>
        </w:rPr>
        <w:t>Pregúntale: ¿qué temes que pase si vamos despacio? ¿</w:t>
      </w:r>
      <w:proofErr w:type="spellStart"/>
      <w:r w:rsidRPr="00825217">
        <w:rPr>
          <w:rFonts w:ascii="Century Gothic" w:hAnsi="Century Gothic"/>
          <w:sz w:val="24"/>
          <w:szCs w:val="24"/>
        </w:rPr>
        <w:t>Qué</w:t>
      </w:r>
      <w:proofErr w:type="spellEnd"/>
      <w:r w:rsidRPr="0082521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25217">
        <w:rPr>
          <w:rFonts w:ascii="Century Gothic" w:hAnsi="Century Gothic"/>
          <w:sz w:val="24"/>
          <w:szCs w:val="24"/>
        </w:rPr>
        <w:t>intentas</w:t>
      </w:r>
      <w:proofErr w:type="spellEnd"/>
      <w:r w:rsidRPr="0082521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25217">
        <w:rPr>
          <w:rFonts w:ascii="Century Gothic" w:hAnsi="Century Gothic"/>
          <w:sz w:val="24"/>
          <w:szCs w:val="24"/>
        </w:rPr>
        <w:t>conseguir</w:t>
      </w:r>
      <w:proofErr w:type="spellEnd"/>
      <w:r w:rsidRPr="00825217">
        <w:rPr>
          <w:rFonts w:ascii="Century Gothic" w:hAnsi="Century Gothic"/>
          <w:sz w:val="24"/>
          <w:szCs w:val="24"/>
        </w:rPr>
        <w:t>?</w:t>
      </w:r>
    </w:p>
    <w:p w14:paraId="65FEC89A" w14:textId="77777777" w:rsidR="00E75895" w:rsidRPr="00825217" w:rsidRDefault="00000000">
      <w:pPr>
        <w:spacing w:before="160" w:after="60"/>
        <w:rPr>
          <w:rFonts w:ascii="Century Gothic" w:hAnsi="Century Gothic"/>
          <w:sz w:val="24"/>
          <w:szCs w:val="24"/>
        </w:rPr>
      </w:pPr>
      <w:r w:rsidRPr="00825217">
        <w:rPr>
          <w:rFonts w:ascii="Century Gothic" w:hAnsi="Century Gothic"/>
          <w:b/>
          <w:color w:val="503425"/>
          <w:sz w:val="24"/>
          <w:szCs w:val="24"/>
        </w:rPr>
        <w:t>4. Cierre interno</w:t>
      </w:r>
    </w:p>
    <w:p w14:paraId="7A62A9B6" w14:textId="1B479D1D" w:rsidR="00E75895" w:rsidRPr="00825217" w:rsidRDefault="00000000">
      <w:pPr>
        <w:spacing w:after="40"/>
        <w:ind w:left="259" w:hanging="259"/>
        <w:rPr>
          <w:rFonts w:ascii="Century Gothic" w:hAnsi="Century Gothic"/>
          <w:sz w:val="24"/>
          <w:szCs w:val="24"/>
        </w:rPr>
      </w:pPr>
      <w:r w:rsidRPr="00825217">
        <w:rPr>
          <w:rFonts w:ascii="Century Gothic" w:hAnsi="Century Gothic"/>
          <w:b/>
          <w:sz w:val="24"/>
          <w:szCs w:val="24"/>
        </w:rPr>
        <w:t xml:space="preserve">• </w:t>
      </w:r>
      <w:r w:rsidRPr="00825217">
        <w:rPr>
          <w:rFonts w:ascii="Century Gothic" w:hAnsi="Century Gothic"/>
          <w:sz w:val="24"/>
          <w:szCs w:val="24"/>
        </w:rPr>
        <w:t xml:space="preserve">Agradece a la </w:t>
      </w:r>
      <w:proofErr w:type="spellStart"/>
      <w:r w:rsidRPr="00825217">
        <w:rPr>
          <w:rFonts w:ascii="Century Gothic" w:hAnsi="Century Gothic"/>
          <w:sz w:val="24"/>
          <w:szCs w:val="24"/>
        </w:rPr>
        <w:t>parte</w:t>
      </w:r>
      <w:proofErr w:type="spellEnd"/>
      <w:r w:rsidRPr="00825217">
        <w:rPr>
          <w:rFonts w:ascii="Century Gothic" w:hAnsi="Century Gothic"/>
          <w:sz w:val="24"/>
          <w:szCs w:val="24"/>
        </w:rPr>
        <w:t xml:space="preserve"> vulnerable </w:t>
      </w:r>
      <w:proofErr w:type="spellStart"/>
      <w:r w:rsidRPr="00825217">
        <w:rPr>
          <w:rFonts w:ascii="Century Gothic" w:hAnsi="Century Gothic"/>
          <w:sz w:val="24"/>
          <w:szCs w:val="24"/>
        </w:rPr>
        <w:t>por</w:t>
      </w:r>
      <w:proofErr w:type="spellEnd"/>
      <w:r w:rsidRPr="0082521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25217">
        <w:rPr>
          <w:rFonts w:ascii="Century Gothic" w:hAnsi="Century Gothic"/>
          <w:sz w:val="24"/>
          <w:szCs w:val="24"/>
        </w:rPr>
        <w:t>mostrar</w:t>
      </w:r>
      <w:proofErr w:type="spellEnd"/>
      <w:r w:rsidRPr="0082521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61891">
        <w:rPr>
          <w:rFonts w:ascii="Century Gothic" w:hAnsi="Century Gothic"/>
          <w:sz w:val="24"/>
          <w:szCs w:val="24"/>
        </w:rPr>
        <w:t>su</w:t>
      </w:r>
      <w:proofErr w:type="spellEnd"/>
      <w:r w:rsidRPr="00825217">
        <w:rPr>
          <w:rFonts w:ascii="Century Gothic" w:hAnsi="Century Gothic"/>
          <w:sz w:val="24"/>
          <w:szCs w:val="24"/>
        </w:rPr>
        <w:t xml:space="preserve"> umbral y a la </w:t>
      </w:r>
      <w:proofErr w:type="spellStart"/>
      <w:r w:rsidRPr="00825217">
        <w:rPr>
          <w:rFonts w:ascii="Century Gothic" w:hAnsi="Century Gothic"/>
          <w:sz w:val="24"/>
          <w:szCs w:val="24"/>
        </w:rPr>
        <w:t>protectora</w:t>
      </w:r>
      <w:proofErr w:type="spellEnd"/>
      <w:r w:rsidR="0007767A" w:rsidRPr="0082521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7767A" w:rsidRPr="00825217">
        <w:rPr>
          <w:rFonts w:ascii="Century Gothic" w:hAnsi="Century Gothic"/>
          <w:sz w:val="24"/>
          <w:szCs w:val="24"/>
        </w:rPr>
        <w:t>que</w:t>
      </w:r>
      <w:proofErr w:type="spellEnd"/>
      <w:r w:rsidR="0007767A" w:rsidRPr="0082521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7767A" w:rsidRPr="00825217">
        <w:rPr>
          <w:rFonts w:ascii="Century Gothic" w:hAnsi="Century Gothic"/>
          <w:sz w:val="24"/>
          <w:szCs w:val="24"/>
        </w:rPr>
        <w:t>quiere</w:t>
      </w:r>
      <w:proofErr w:type="spellEnd"/>
      <w:r w:rsidR="0007767A" w:rsidRPr="0082521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7767A" w:rsidRPr="00825217">
        <w:rPr>
          <w:rFonts w:ascii="Century Gothic" w:hAnsi="Century Gothic"/>
          <w:sz w:val="24"/>
          <w:szCs w:val="24"/>
        </w:rPr>
        <w:t>avanzar</w:t>
      </w:r>
      <w:proofErr w:type="spellEnd"/>
      <w:r w:rsidR="0007767A" w:rsidRPr="0082521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7767A" w:rsidRPr="00825217">
        <w:rPr>
          <w:rFonts w:ascii="Century Gothic" w:hAnsi="Century Gothic"/>
          <w:sz w:val="24"/>
          <w:szCs w:val="24"/>
        </w:rPr>
        <w:t>por</w:t>
      </w:r>
      <w:proofErr w:type="spellEnd"/>
      <w:r w:rsidR="0007767A" w:rsidRPr="0082521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7767A" w:rsidRPr="00825217">
        <w:rPr>
          <w:rFonts w:ascii="Century Gothic" w:hAnsi="Century Gothic"/>
          <w:sz w:val="24"/>
          <w:szCs w:val="24"/>
        </w:rPr>
        <w:t>su</w:t>
      </w:r>
      <w:proofErr w:type="spellEnd"/>
      <w:r w:rsidR="0007767A" w:rsidRPr="0082521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7767A" w:rsidRPr="00825217">
        <w:rPr>
          <w:rFonts w:ascii="Century Gothic" w:hAnsi="Century Gothic"/>
          <w:sz w:val="24"/>
          <w:szCs w:val="24"/>
        </w:rPr>
        <w:t>intención</w:t>
      </w:r>
      <w:proofErr w:type="spellEnd"/>
      <w:r w:rsidRPr="00825217">
        <w:rPr>
          <w:rFonts w:ascii="Century Gothic" w:hAnsi="Century Gothic"/>
          <w:sz w:val="24"/>
          <w:szCs w:val="24"/>
        </w:rPr>
        <w:t>.</w:t>
      </w:r>
    </w:p>
    <w:p w14:paraId="3615AF4B" w14:textId="7DD1BD9F" w:rsidR="00E75895" w:rsidRPr="00825217" w:rsidRDefault="00000000" w:rsidP="00BD4015">
      <w:pPr>
        <w:spacing w:after="40"/>
        <w:ind w:left="259" w:hanging="259"/>
        <w:rPr>
          <w:rFonts w:ascii="Century Gothic" w:hAnsi="Century Gothic"/>
          <w:sz w:val="24"/>
          <w:szCs w:val="24"/>
        </w:rPr>
      </w:pPr>
      <w:r w:rsidRPr="00825217">
        <w:rPr>
          <w:rFonts w:ascii="Century Gothic" w:hAnsi="Century Gothic"/>
          <w:b/>
          <w:sz w:val="24"/>
          <w:szCs w:val="24"/>
        </w:rPr>
        <w:t xml:space="preserve">• </w:t>
      </w:r>
      <w:proofErr w:type="spellStart"/>
      <w:r w:rsidRPr="00825217">
        <w:rPr>
          <w:rFonts w:ascii="Century Gothic" w:hAnsi="Century Gothic"/>
          <w:sz w:val="24"/>
          <w:szCs w:val="24"/>
        </w:rPr>
        <w:t>Recuerda</w:t>
      </w:r>
      <w:r w:rsidR="0007767A" w:rsidRPr="00825217">
        <w:rPr>
          <w:rFonts w:ascii="Century Gothic" w:hAnsi="Century Gothic"/>
          <w:sz w:val="24"/>
          <w:szCs w:val="24"/>
        </w:rPr>
        <w:t>le</w:t>
      </w:r>
      <w:proofErr w:type="spellEnd"/>
      <w:r w:rsidR="0007767A" w:rsidRPr="0082521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7767A" w:rsidRPr="00825217">
        <w:rPr>
          <w:rFonts w:ascii="Century Gothic" w:hAnsi="Century Gothic"/>
          <w:sz w:val="24"/>
          <w:szCs w:val="24"/>
        </w:rPr>
        <w:t>que</w:t>
      </w:r>
      <w:proofErr w:type="spellEnd"/>
      <w:r w:rsidR="0007767A" w:rsidRPr="0082521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7767A" w:rsidRPr="00825217">
        <w:rPr>
          <w:rFonts w:ascii="Century Gothic" w:hAnsi="Century Gothic"/>
          <w:sz w:val="24"/>
          <w:szCs w:val="24"/>
        </w:rPr>
        <w:t>en</w:t>
      </w:r>
      <w:proofErr w:type="spellEnd"/>
      <w:r w:rsidRPr="0082521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25217">
        <w:rPr>
          <w:rFonts w:ascii="Century Gothic" w:hAnsi="Century Gothic"/>
          <w:sz w:val="24"/>
          <w:szCs w:val="24"/>
        </w:rPr>
        <w:t>los</w:t>
      </w:r>
      <w:proofErr w:type="spellEnd"/>
      <w:r w:rsidRPr="00825217">
        <w:rPr>
          <w:rFonts w:ascii="Century Gothic" w:hAnsi="Century Gothic"/>
          <w:sz w:val="24"/>
          <w:szCs w:val="24"/>
        </w:rPr>
        <w:t xml:space="preserve"> pasos de </w:t>
      </w:r>
      <w:proofErr w:type="spellStart"/>
      <w:r w:rsidRPr="00825217">
        <w:rPr>
          <w:rFonts w:ascii="Century Gothic" w:hAnsi="Century Gothic"/>
          <w:sz w:val="24"/>
          <w:szCs w:val="24"/>
        </w:rPr>
        <w:t>sanación</w:t>
      </w:r>
      <w:proofErr w:type="spellEnd"/>
      <w:r w:rsidRPr="00825217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825217">
        <w:rPr>
          <w:rFonts w:ascii="Century Gothic" w:hAnsi="Century Gothic"/>
          <w:sz w:val="24"/>
          <w:szCs w:val="24"/>
        </w:rPr>
        <w:t>respetar</w:t>
      </w:r>
      <w:proofErr w:type="spellEnd"/>
      <w:r w:rsidRPr="0082521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25217">
        <w:rPr>
          <w:rFonts w:ascii="Century Gothic" w:hAnsi="Century Gothic"/>
          <w:sz w:val="24"/>
          <w:szCs w:val="24"/>
        </w:rPr>
        <w:t>el</w:t>
      </w:r>
      <w:proofErr w:type="spellEnd"/>
      <w:r w:rsidRPr="00825217">
        <w:rPr>
          <w:rFonts w:ascii="Century Gothic" w:hAnsi="Century Gothic"/>
          <w:sz w:val="24"/>
          <w:szCs w:val="24"/>
        </w:rPr>
        <w:t xml:space="preserve"> umbral </w:t>
      </w:r>
      <w:proofErr w:type="spellStart"/>
      <w:r w:rsidRPr="00825217">
        <w:rPr>
          <w:rFonts w:ascii="Century Gothic" w:hAnsi="Century Gothic"/>
          <w:sz w:val="24"/>
          <w:szCs w:val="24"/>
        </w:rPr>
        <w:t>puede</w:t>
      </w:r>
      <w:proofErr w:type="spellEnd"/>
      <w:r w:rsidRPr="00825217">
        <w:rPr>
          <w:rFonts w:ascii="Century Gothic" w:hAnsi="Century Gothic"/>
          <w:sz w:val="24"/>
          <w:szCs w:val="24"/>
        </w:rPr>
        <w:t xml:space="preserve"> ser la </w:t>
      </w:r>
      <w:proofErr w:type="spellStart"/>
      <w:r w:rsidRPr="00825217">
        <w:rPr>
          <w:rFonts w:ascii="Century Gothic" w:hAnsi="Century Gothic"/>
          <w:sz w:val="24"/>
          <w:szCs w:val="24"/>
        </w:rPr>
        <w:t>primera</w:t>
      </w:r>
      <w:proofErr w:type="spellEnd"/>
      <w:r w:rsidRPr="0082521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25217">
        <w:rPr>
          <w:rFonts w:ascii="Century Gothic" w:hAnsi="Century Gothic"/>
          <w:sz w:val="24"/>
          <w:szCs w:val="24"/>
        </w:rPr>
        <w:t>experiencia</w:t>
      </w:r>
      <w:proofErr w:type="spellEnd"/>
      <w:r w:rsidRPr="0082521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7767A" w:rsidRPr="00825217">
        <w:rPr>
          <w:rFonts w:ascii="Century Gothic" w:hAnsi="Century Gothic"/>
          <w:sz w:val="24"/>
          <w:szCs w:val="24"/>
        </w:rPr>
        <w:t>correctiva</w:t>
      </w:r>
      <w:proofErr w:type="spellEnd"/>
      <w:r w:rsidR="0007767A" w:rsidRPr="00825217">
        <w:rPr>
          <w:rFonts w:ascii="Century Gothic" w:hAnsi="Century Gothic"/>
          <w:sz w:val="24"/>
          <w:szCs w:val="24"/>
        </w:rPr>
        <w:t xml:space="preserve"> y </w:t>
      </w:r>
      <w:proofErr w:type="spellStart"/>
      <w:r w:rsidR="0007767A" w:rsidRPr="00825217">
        <w:rPr>
          <w:rFonts w:ascii="Century Gothic" w:hAnsi="Century Gothic"/>
          <w:sz w:val="24"/>
          <w:szCs w:val="24"/>
        </w:rPr>
        <w:t>que</w:t>
      </w:r>
      <w:proofErr w:type="spellEnd"/>
      <w:r w:rsidR="0007767A" w:rsidRPr="0082521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07767A" w:rsidRPr="00825217">
        <w:rPr>
          <w:rFonts w:ascii="Century Gothic" w:hAnsi="Century Gothic"/>
          <w:sz w:val="24"/>
          <w:szCs w:val="24"/>
        </w:rPr>
        <w:t>el</w:t>
      </w:r>
      <w:proofErr w:type="spellEnd"/>
      <w:r w:rsidR="0007767A" w:rsidRPr="00825217">
        <w:rPr>
          <w:rFonts w:ascii="Century Gothic" w:hAnsi="Century Gothic"/>
          <w:sz w:val="24"/>
          <w:szCs w:val="24"/>
        </w:rPr>
        <w:t xml:space="preserve"> </w:t>
      </w:r>
      <w:r w:rsidR="0007767A" w:rsidRPr="00825217">
        <w:rPr>
          <w:rFonts w:ascii="Century Gothic" w:hAnsi="Century Gothic"/>
          <w:b/>
          <w:sz w:val="24"/>
          <w:szCs w:val="24"/>
        </w:rPr>
        <w:t>“</w:t>
      </w:r>
      <w:proofErr w:type="spellStart"/>
      <w:r w:rsidR="0007767A" w:rsidRPr="00825217">
        <w:rPr>
          <w:rFonts w:ascii="Century Gothic" w:hAnsi="Century Gothic"/>
          <w:sz w:val="24"/>
          <w:szCs w:val="24"/>
        </w:rPr>
        <w:t>todavia</w:t>
      </w:r>
      <w:proofErr w:type="spellEnd"/>
      <w:r w:rsidR="0007767A" w:rsidRPr="00825217">
        <w:rPr>
          <w:rFonts w:ascii="Century Gothic" w:hAnsi="Century Gothic"/>
          <w:sz w:val="24"/>
          <w:szCs w:val="24"/>
        </w:rPr>
        <w:t xml:space="preserve"> no” también </w:t>
      </w:r>
      <w:proofErr w:type="spellStart"/>
      <w:r w:rsidR="0007767A" w:rsidRPr="00825217">
        <w:rPr>
          <w:rFonts w:ascii="Century Gothic" w:hAnsi="Century Gothic"/>
          <w:sz w:val="24"/>
          <w:szCs w:val="24"/>
        </w:rPr>
        <w:t>puede</w:t>
      </w:r>
      <w:proofErr w:type="spellEnd"/>
      <w:r w:rsidR="0007767A" w:rsidRPr="00825217">
        <w:rPr>
          <w:rFonts w:ascii="Century Gothic" w:hAnsi="Century Gothic"/>
          <w:sz w:val="24"/>
          <w:szCs w:val="24"/>
        </w:rPr>
        <w:t xml:space="preserve"> ser </w:t>
      </w:r>
      <w:proofErr w:type="spellStart"/>
      <w:r w:rsidR="0007767A" w:rsidRPr="00825217">
        <w:rPr>
          <w:rFonts w:ascii="Century Gothic" w:hAnsi="Century Gothic"/>
          <w:sz w:val="24"/>
          <w:szCs w:val="24"/>
        </w:rPr>
        <w:t>sanador</w:t>
      </w:r>
      <w:proofErr w:type="spellEnd"/>
      <w:r w:rsidR="0007767A" w:rsidRPr="00825217">
        <w:rPr>
          <w:rFonts w:ascii="Century Gothic" w:hAnsi="Century Gothic"/>
          <w:sz w:val="24"/>
          <w:szCs w:val="24"/>
        </w:rPr>
        <w:t>.</w:t>
      </w:r>
    </w:p>
    <w:p w14:paraId="78F2939A" w14:textId="02AE0C04" w:rsidR="00361891" w:rsidRPr="00825217" w:rsidRDefault="00193B78" w:rsidP="00361891">
      <w:pPr>
        <w:spacing w:before="160" w:after="60"/>
        <w:rPr>
          <w:rFonts w:ascii="Century Gothic" w:hAnsi="Century Gothic"/>
          <w:sz w:val="24"/>
          <w:szCs w:val="24"/>
        </w:rPr>
      </w:pPr>
      <w:r w:rsidRPr="00825217">
        <w:rPr>
          <w:rFonts w:ascii="Century Gothic" w:hAnsi="Century Gothic"/>
          <w:b/>
          <w:color w:val="503425"/>
          <w:sz w:val="24"/>
          <w:szCs w:val="24"/>
        </w:rPr>
        <w:t xml:space="preserve">5. </w:t>
      </w:r>
      <w:proofErr w:type="spellStart"/>
      <w:r w:rsidRPr="00825217">
        <w:rPr>
          <w:rFonts w:ascii="Century Gothic" w:hAnsi="Century Gothic"/>
          <w:b/>
          <w:color w:val="503425"/>
          <w:sz w:val="24"/>
          <w:szCs w:val="24"/>
        </w:rPr>
        <w:t>Compartir</w:t>
      </w:r>
      <w:proofErr w:type="spellEnd"/>
      <w:r w:rsidR="00361891">
        <w:rPr>
          <w:rFonts w:ascii="Century Gothic" w:hAnsi="Century Gothic"/>
          <w:b/>
          <w:color w:val="503425"/>
          <w:sz w:val="24"/>
          <w:szCs w:val="24"/>
        </w:rPr>
        <w:t xml:space="preserve"> la </w:t>
      </w:r>
      <w:proofErr w:type="spellStart"/>
      <w:r w:rsidR="00361891">
        <w:rPr>
          <w:rFonts w:ascii="Century Gothic" w:hAnsi="Century Gothic"/>
          <w:b/>
          <w:color w:val="503425"/>
          <w:sz w:val="24"/>
          <w:szCs w:val="24"/>
        </w:rPr>
        <w:t>experiencia</w:t>
      </w:r>
      <w:proofErr w:type="spellEnd"/>
    </w:p>
    <w:p w14:paraId="0DD43F1A" w14:textId="25631DDB" w:rsidR="00E75895" w:rsidRPr="00825217" w:rsidRDefault="00000000" w:rsidP="0007767A">
      <w:pPr>
        <w:spacing w:after="40"/>
        <w:ind w:left="259" w:hanging="259"/>
        <w:rPr>
          <w:rFonts w:ascii="Century Gothic" w:hAnsi="Century Gothic"/>
          <w:sz w:val="24"/>
          <w:szCs w:val="24"/>
        </w:rPr>
      </w:pPr>
      <w:r w:rsidRPr="00825217">
        <w:rPr>
          <w:rFonts w:ascii="Century Gothic" w:hAnsi="Century Gothic"/>
          <w:sz w:val="24"/>
          <w:szCs w:val="24"/>
        </w:rPr>
        <w:t xml:space="preserve">. </w:t>
      </w:r>
    </w:p>
    <w:p w14:paraId="76B075BD" w14:textId="1885DE9A" w:rsidR="00E75895" w:rsidRPr="00193B78" w:rsidRDefault="00E75895">
      <w:pPr>
        <w:jc w:val="center"/>
        <w:rPr>
          <w:rFonts w:ascii="Century Gothic" w:hAnsi="Century Gothic"/>
        </w:rPr>
      </w:pPr>
    </w:p>
    <w:sectPr w:rsidR="00E75895" w:rsidRPr="00193B78" w:rsidSect="00034616">
      <w:headerReference w:type="default" r:id="rId8"/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B870D" w14:textId="77777777" w:rsidR="0083624E" w:rsidRDefault="0083624E" w:rsidP="00707F3C">
      <w:pPr>
        <w:spacing w:after="0" w:line="240" w:lineRule="auto"/>
      </w:pPr>
      <w:r>
        <w:separator/>
      </w:r>
    </w:p>
  </w:endnote>
  <w:endnote w:type="continuationSeparator" w:id="0">
    <w:p w14:paraId="68361D8C" w14:textId="77777777" w:rsidR="0083624E" w:rsidRDefault="0083624E" w:rsidP="00707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CBC84" w14:textId="77777777" w:rsidR="0083624E" w:rsidRDefault="0083624E" w:rsidP="00707F3C">
      <w:pPr>
        <w:spacing w:after="0" w:line="240" w:lineRule="auto"/>
      </w:pPr>
      <w:r>
        <w:separator/>
      </w:r>
    </w:p>
  </w:footnote>
  <w:footnote w:type="continuationSeparator" w:id="0">
    <w:p w14:paraId="41A3CA68" w14:textId="77777777" w:rsidR="0083624E" w:rsidRDefault="0083624E" w:rsidP="00707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695A" w14:textId="4810F4B1" w:rsidR="00707F3C" w:rsidRPr="00707F3C" w:rsidRDefault="00707F3C" w:rsidP="00707F3C">
    <w:pPr>
      <w:pStyle w:val="Encabezado"/>
      <w:jc w:val="right"/>
      <w:rPr>
        <w:lang w:val="es-ES_tradnl"/>
      </w:rPr>
    </w:pPr>
    <w:r>
      <w:rPr>
        <w:lang w:val="es-ES_tradnl"/>
      </w:rPr>
      <w:t>Pilar de la Torre. Nivel 2 AVD, junio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1795080">
    <w:abstractNumId w:val="8"/>
  </w:num>
  <w:num w:numId="2" w16cid:durableId="613175688">
    <w:abstractNumId w:val="6"/>
  </w:num>
  <w:num w:numId="3" w16cid:durableId="1351029679">
    <w:abstractNumId w:val="5"/>
  </w:num>
  <w:num w:numId="4" w16cid:durableId="1258750505">
    <w:abstractNumId w:val="4"/>
  </w:num>
  <w:num w:numId="5" w16cid:durableId="78140973">
    <w:abstractNumId w:val="7"/>
  </w:num>
  <w:num w:numId="6" w16cid:durableId="473370254">
    <w:abstractNumId w:val="3"/>
  </w:num>
  <w:num w:numId="7" w16cid:durableId="1667396202">
    <w:abstractNumId w:val="2"/>
  </w:num>
  <w:num w:numId="8" w16cid:durableId="281887044">
    <w:abstractNumId w:val="1"/>
  </w:num>
  <w:num w:numId="9" w16cid:durableId="157411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767A"/>
    <w:rsid w:val="0015074B"/>
    <w:rsid w:val="00170D4A"/>
    <w:rsid w:val="00193B78"/>
    <w:rsid w:val="001A6C72"/>
    <w:rsid w:val="0029639D"/>
    <w:rsid w:val="00326F90"/>
    <w:rsid w:val="00361891"/>
    <w:rsid w:val="00466370"/>
    <w:rsid w:val="004B02A3"/>
    <w:rsid w:val="00536B5C"/>
    <w:rsid w:val="006B2041"/>
    <w:rsid w:val="00707F3C"/>
    <w:rsid w:val="007D42BF"/>
    <w:rsid w:val="00801136"/>
    <w:rsid w:val="00825217"/>
    <w:rsid w:val="0083624E"/>
    <w:rsid w:val="0085171F"/>
    <w:rsid w:val="00872606"/>
    <w:rsid w:val="00874BD0"/>
    <w:rsid w:val="00AA1D8D"/>
    <w:rsid w:val="00B47730"/>
    <w:rsid w:val="00BD4015"/>
    <w:rsid w:val="00C42925"/>
    <w:rsid w:val="00C64FA4"/>
    <w:rsid w:val="00CB0664"/>
    <w:rsid w:val="00CC57C8"/>
    <w:rsid w:val="00DB7F99"/>
    <w:rsid w:val="00E75895"/>
    <w:rsid w:val="00FC693F"/>
    <w:rsid w:val="00FE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C2CC17"/>
  <w14:defaultImageDpi w14:val="300"/>
  <w15:docId w15:val="{82B33677-B6E6-4BEE-BEA1-11430329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6</cp:revision>
  <cp:lastPrinted>2026-06-04T06:32:00Z</cp:lastPrinted>
  <dcterms:created xsi:type="dcterms:W3CDTF">2026-06-04T05:53:00Z</dcterms:created>
  <dcterms:modified xsi:type="dcterms:W3CDTF">2026-06-04T10:25:00Z</dcterms:modified>
  <cp:category/>
</cp:coreProperties>
</file>