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C9F1D" w14:textId="77777777" w:rsidR="004641D1" w:rsidRDefault="004641D1">
      <w:pPr>
        <w:jc w:val="center"/>
        <w:rPr>
          <w:rFonts w:ascii="Century Gothic" w:hAnsi="Century Gothic"/>
          <w:b/>
          <w:sz w:val="32"/>
          <w:szCs w:val="32"/>
        </w:rPr>
      </w:pPr>
    </w:p>
    <w:p w14:paraId="4CA19C35" w14:textId="1C00F9D2" w:rsidR="00DF48A3" w:rsidRPr="004641D1" w:rsidRDefault="00000000">
      <w:pPr>
        <w:jc w:val="center"/>
        <w:rPr>
          <w:rFonts w:ascii="Century Gothic" w:hAnsi="Century Gothic"/>
          <w:sz w:val="32"/>
          <w:szCs w:val="32"/>
        </w:rPr>
      </w:pPr>
      <w:proofErr w:type="spellStart"/>
      <w:r w:rsidRPr="004641D1">
        <w:rPr>
          <w:rFonts w:ascii="Century Gothic" w:hAnsi="Century Gothic"/>
          <w:b/>
          <w:sz w:val="32"/>
          <w:szCs w:val="32"/>
        </w:rPr>
        <w:t>Preguntas</w:t>
      </w:r>
      <w:proofErr w:type="spellEnd"/>
      <w:r w:rsidRPr="004641D1">
        <w:rPr>
          <w:rFonts w:ascii="Century Gothic" w:hAnsi="Century Gothic"/>
          <w:b/>
          <w:sz w:val="32"/>
          <w:szCs w:val="32"/>
        </w:rPr>
        <w:t xml:space="preserve"> </w:t>
      </w:r>
      <w:r w:rsidR="002C491F" w:rsidRPr="004641D1">
        <w:rPr>
          <w:rFonts w:ascii="Century Gothic" w:hAnsi="Century Gothic"/>
          <w:b/>
          <w:sz w:val="32"/>
          <w:szCs w:val="32"/>
        </w:rPr>
        <w:t xml:space="preserve">para </w:t>
      </w:r>
      <w:proofErr w:type="spellStart"/>
      <w:r w:rsidR="002C491F" w:rsidRPr="004641D1">
        <w:rPr>
          <w:rFonts w:ascii="Century Gothic" w:hAnsi="Century Gothic"/>
          <w:b/>
          <w:sz w:val="32"/>
          <w:szCs w:val="32"/>
        </w:rPr>
        <w:t>c</w:t>
      </w:r>
      <w:r w:rsidRPr="004641D1">
        <w:rPr>
          <w:rFonts w:ascii="Century Gothic" w:hAnsi="Century Gothic"/>
          <w:b/>
          <w:sz w:val="32"/>
          <w:szCs w:val="32"/>
        </w:rPr>
        <w:t>onocer</w:t>
      </w:r>
      <w:proofErr w:type="spellEnd"/>
      <w:r w:rsidRPr="004641D1">
        <w:rPr>
          <w:rFonts w:ascii="Century Gothic" w:hAnsi="Century Gothic"/>
          <w:b/>
          <w:sz w:val="32"/>
          <w:szCs w:val="32"/>
        </w:rPr>
        <w:t xml:space="preserve"> a un </w:t>
      </w:r>
      <w:proofErr w:type="spellStart"/>
      <w:r w:rsidRPr="004641D1">
        <w:rPr>
          <w:rFonts w:ascii="Century Gothic" w:hAnsi="Century Gothic"/>
          <w:b/>
          <w:sz w:val="32"/>
          <w:szCs w:val="32"/>
        </w:rPr>
        <w:t>directivo</w:t>
      </w:r>
      <w:proofErr w:type="spellEnd"/>
    </w:p>
    <w:p w14:paraId="6EF283C1" w14:textId="77777777" w:rsidR="00DF48A3" w:rsidRPr="004641D1" w:rsidRDefault="00DF48A3">
      <w:pPr>
        <w:rPr>
          <w:rFonts w:ascii="Century Gothic" w:hAnsi="Century Gothic"/>
          <w:sz w:val="24"/>
          <w:szCs w:val="24"/>
        </w:rPr>
      </w:pPr>
    </w:p>
    <w:p w14:paraId="68B56F88" w14:textId="63A6FE8F" w:rsidR="00DF48A3" w:rsidRPr="004641D1" w:rsidRDefault="00000000" w:rsidP="004641D1">
      <w:pPr>
        <w:pStyle w:val="Listaconvietas"/>
        <w:spacing w:line="480" w:lineRule="auto"/>
        <w:rPr>
          <w:rFonts w:ascii="Century Gothic" w:hAnsi="Century Gothic"/>
          <w:sz w:val="24"/>
          <w:szCs w:val="24"/>
        </w:rPr>
      </w:pPr>
      <w:r w:rsidRPr="004641D1">
        <w:rPr>
          <w:rFonts w:ascii="Century Gothic" w:hAnsi="Century Gothic"/>
          <w:sz w:val="24"/>
          <w:szCs w:val="24"/>
        </w:rPr>
        <w:t>¿</w:t>
      </w:r>
      <w:proofErr w:type="spellStart"/>
      <w:r w:rsidRPr="004641D1">
        <w:rPr>
          <w:rFonts w:ascii="Century Gothic" w:hAnsi="Century Gothic"/>
          <w:sz w:val="24"/>
          <w:szCs w:val="24"/>
        </w:rPr>
        <w:t>Qué</w:t>
      </w:r>
      <w:proofErr w:type="spellEnd"/>
      <w:r w:rsidRPr="004641D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4641D1">
        <w:rPr>
          <w:rFonts w:ascii="Century Gothic" w:hAnsi="Century Gothic"/>
          <w:sz w:val="24"/>
          <w:szCs w:val="24"/>
        </w:rPr>
        <w:t>quieres</w:t>
      </w:r>
      <w:proofErr w:type="spellEnd"/>
      <w:r w:rsidRPr="004641D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4641D1">
        <w:rPr>
          <w:rFonts w:ascii="Century Gothic" w:hAnsi="Century Gothic"/>
          <w:sz w:val="24"/>
          <w:szCs w:val="24"/>
        </w:rPr>
        <w:t>que</w:t>
      </w:r>
      <w:proofErr w:type="spellEnd"/>
      <w:r w:rsidR="009D4ECE">
        <w:rPr>
          <w:rFonts w:ascii="Century Gothic" w:hAnsi="Century Gothic"/>
          <w:sz w:val="24"/>
          <w:szCs w:val="24"/>
        </w:rPr>
        <w:t xml:space="preserve"> </w:t>
      </w:r>
      <w:r w:rsidR="009D4ECE" w:rsidRPr="004641D1">
        <w:rPr>
          <w:rFonts w:ascii="Century Gothic" w:hAnsi="Century Gothic"/>
          <w:sz w:val="24"/>
          <w:szCs w:val="24"/>
        </w:rPr>
        <w:t xml:space="preserve">…. </w:t>
      </w:r>
      <w:proofErr w:type="spellStart"/>
      <w:r w:rsidR="009D4ECE" w:rsidRPr="004641D1">
        <w:rPr>
          <w:rFonts w:ascii="Century Gothic" w:hAnsi="Century Gothic"/>
          <w:sz w:val="24"/>
          <w:szCs w:val="24"/>
        </w:rPr>
        <w:t>nombre</w:t>
      </w:r>
      <w:proofErr w:type="spellEnd"/>
      <w:r w:rsidR="009D4ECE" w:rsidRPr="004641D1">
        <w:rPr>
          <w:rFonts w:ascii="Century Gothic" w:hAnsi="Century Gothic"/>
          <w:sz w:val="24"/>
          <w:szCs w:val="24"/>
        </w:rPr>
        <w:t xml:space="preserve"> de la persona…...</w:t>
      </w:r>
      <w:r w:rsidRPr="004641D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4641D1" w:rsidRPr="004641D1">
        <w:rPr>
          <w:rFonts w:ascii="Century Gothic" w:hAnsi="Century Gothic"/>
          <w:sz w:val="24"/>
          <w:szCs w:val="24"/>
        </w:rPr>
        <w:t>sepa</w:t>
      </w:r>
      <w:proofErr w:type="spellEnd"/>
      <w:r w:rsidRPr="004641D1">
        <w:rPr>
          <w:rFonts w:ascii="Century Gothic" w:hAnsi="Century Gothic"/>
          <w:sz w:val="24"/>
          <w:szCs w:val="24"/>
        </w:rPr>
        <w:t xml:space="preserve"> de </w:t>
      </w:r>
      <w:proofErr w:type="spellStart"/>
      <w:r w:rsidRPr="004641D1">
        <w:rPr>
          <w:rFonts w:ascii="Century Gothic" w:hAnsi="Century Gothic"/>
          <w:sz w:val="24"/>
          <w:szCs w:val="24"/>
        </w:rPr>
        <w:t>ti</w:t>
      </w:r>
      <w:proofErr w:type="spellEnd"/>
      <w:r w:rsidRPr="004641D1">
        <w:rPr>
          <w:rFonts w:ascii="Century Gothic" w:hAnsi="Century Gothic"/>
          <w:sz w:val="24"/>
          <w:szCs w:val="24"/>
        </w:rPr>
        <w:t>?</w:t>
      </w:r>
    </w:p>
    <w:p w14:paraId="64202135" w14:textId="388F7118" w:rsidR="00DF48A3" w:rsidRPr="004641D1" w:rsidRDefault="00000000" w:rsidP="004641D1">
      <w:pPr>
        <w:pStyle w:val="Listaconvietas"/>
        <w:spacing w:line="480" w:lineRule="auto"/>
        <w:rPr>
          <w:rFonts w:ascii="Century Gothic" w:hAnsi="Century Gothic"/>
          <w:sz w:val="24"/>
          <w:szCs w:val="24"/>
        </w:rPr>
      </w:pPr>
      <w:r w:rsidRPr="004641D1">
        <w:rPr>
          <w:rFonts w:ascii="Century Gothic" w:hAnsi="Century Gothic"/>
          <w:sz w:val="24"/>
          <w:szCs w:val="24"/>
        </w:rPr>
        <w:t>¿</w:t>
      </w:r>
      <w:proofErr w:type="spellStart"/>
      <w:r w:rsidRPr="004641D1">
        <w:rPr>
          <w:rFonts w:ascii="Century Gothic" w:hAnsi="Century Gothic"/>
          <w:sz w:val="24"/>
          <w:szCs w:val="24"/>
        </w:rPr>
        <w:t>Qué</w:t>
      </w:r>
      <w:proofErr w:type="spellEnd"/>
      <w:r w:rsidRPr="004641D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4641D1">
        <w:rPr>
          <w:rFonts w:ascii="Century Gothic" w:hAnsi="Century Gothic"/>
          <w:sz w:val="24"/>
          <w:szCs w:val="24"/>
        </w:rPr>
        <w:t>clase</w:t>
      </w:r>
      <w:proofErr w:type="spellEnd"/>
      <w:r w:rsidRPr="004641D1">
        <w:rPr>
          <w:rFonts w:ascii="Century Gothic" w:hAnsi="Century Gothic"/>
          <w:sz w:val="24"/>
          <w:szCs w:val="24"/>
        </w:rPr>
        <w:t xml:space="preserve"> de </w:t>
      </w:r>
      <w:proofErr w:type="spellStart"/>
      <w:r w:rsidRPr="004641D1">
        <w:rPr>
          <w:rFonts w:ascii="Century Gothic" w:hAnsi="Century Gothic"/>
          <w:sz w:val="24"/>
          <w:szCs w:val="24"/>
        </w:rPr>
        <w:t>cosas</w:t>
      </w:r>
      <w:proofErr w:type="spellEnd"/>
      <w:r w:rsidRPr="004641D1">
        <w:rPr>
          <w:rFonts w:ascii="Century Gothic" w:hAnsi="Century Gothic"/>
          <w:sz w:val="24"/>
          <w:szCs w:val="24"/>
        </w:rPr>
        <w:t xml:space="preserve"> dices</w:t>
      </w:r>
      <w:r w:rsidR="002E3F8A">
        <w:rPr>
          <w:rFonts w:ascii="Century Gothic" w:hAnsi="Century Gothic"/>
          <w:sz w:val="24"/>
          <w:szCs w:val="24"/>
        </w:rPr>
        <w:t xml:space="preserve"> a…</w:t>
      </w:r>
      <w:r w:rsidRPr="004641D1">
        <w:rPr>
          <w:rFonts w:ascii="Century Gothic" w:hAnsi="Century Gothic"/>
          <w:sz w:val="24"/>
          <w:szCs w:val="24"/>
        </w:rPr>
        <w:t>?</w:t>
      </w:r>
    </w:p>
    <w:p w14:paraId="3FA6C88B" w14:textId="26FB33DF" w:rsidR="00DF48A3" w:rsidRPr="004641D1" w:rsidRDefault="00000000" w:rsidP="004641D1">
      <w:pPr>
        <w:pStyle w:val="Listaconvietas"/>
        <w:spacing w:line="480" w:lineRule="auto"/>
        <w:rPr>
          <w:rFonts w:ascii="Century Gothic" w:hAnsi="Century Gothic"/>
          <w:sz w:val="24"/>
          <w:szCs w:val="24"/>
        </w:rPr>
      </w:pPr>
      <w:r w:rsidRPr="004641D1">
        <w:rPr>
          <w:rFonts w:ascii="Century Gothic" w:hAnsi="Century Gothic"/>
          <w:sz w:val="24"/>
          <w:szCs w:val="24"/>
        </w:rPr>
        <w:t>¿</w:t>
      </w:r>
      <w:proofErr w:type="spellStart"/>
      <w:r w:rsidRPr="004641D1">
        <w:rPr>
          <w:rFonts w:ascii="Century Gothic" w:hAnsi="Century Gothic"/>
          <w:sz w:val="24"/>
          <w:szCs w:val="24"/>
        </w:rPr>
        <w:t>Te</w:t>
      </w:r>
      <w:proofErr w:type="spellEnd"/>
      <w:r w:rsidRPr="004641D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4641D1">
        <w:rPr>
          <w:rFonts w:ascii="Century Gothic" w:hAnsi="Century Gothic"/>
          <w:sz w:val="24"/>
          <w:szCs w:val="24"/>
        </w:rPr>
        <w:t>encuentras</w:t>
      </w:r>
      <w:proofErr w:type="spellEnd"/>
      <w:r w:rsidRPr="004641D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4641D1">
        <w:rPr>
          <w:rFonts w:ascii="Century Gothic" w:hAnsi="Century Gothic"/>
          <w:sz w:val="24"/>
          <w:szCs w:val="24"/>
        </w:rPr>
        <w:t>en</w:t>
      </w:r>
      <w:proofErr w:type="spellEnd"/>
      <w:r w:rsidRPr="004641D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4641D1">
        <w:rPr>
          <w:rFonts w:ascii="Century Gothic" w:hAnsi="Century Gothic"/>
          <w:sz w:val="24"/>
          <w:szCs w:val="24"/>
        </w:rPr>
        <w:t>alguna</w:t>
      </w:r>
      <w:proofErr w:type="spellEnd"/>
      <w:r w:rsidRPr="004641D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4641D1">
        <w:rPr>
          <w:rFonts w:ascii="Century Gothic" w:hAnsi="Century Gothic"/>
          <w:sz w:val="24"/>
          <w:szCs w:val="24"/>
        </w:rPr>
        <w:t>parte</w:t>
      </w:r>
      <w:proofErr w:type="spellEnd"/>
      <w:r w:rsidRPr="004641D1">
        <w:rPr>
          <w:rFonts w:ascii="Century Gothic" w:hAnsi="Century Gothic"/>
          <w:sz w:val="24"/>
          <w:szCs w:val="24"/>
        </w:rPr>
        <w:t xml:space="preserve"> del </w:t>
      </w:r>
      <w:proofErr w:type="spellStart"/>
      <w:r w:rsidRPr="004641D1">
        <w:rPr>
          <w:rFonts w:ascii="Century Gothic" w:hAnsi="Century Gothic"/>
          <w:sz w:val="24"/>
          <w:szCs w:val="24"/>
        </w:rPr>
        <w:t>cuerpo</w:t>
      </w:r>
      <w:proofErr w:type="spellEnd"/>
      <w:r w:rsidR="002E3F8A">
        <w:rPr>
          <w:rFonts w:ascii="Century Gothic" w:hAnsi="Century Gothic"/>
          <w:sz w:val="24"/>
          <w:szCs w:val="24"/>
        </w:rPr>
        <w:t xml:space="preserve"> de…</w:t>
      </w:r>
      <w:r w:rsidRPr="004641D1">
        <w:rPr>
          <w:rFonts w:ascii="Century Gothic" w:hAnsi="Century Gothic"/>
          <w:sz w:val="24"/>
          <w:szCs w:val="24"/>
        </w:rPr>
        <w:t>?</w:t>
      </w:r>
    </w:p>
    <w:p w14:paraId="490FDB10" w14:textId="03BCBC29" w:rsidR="00DF48A3" w:rsidRPr="004641D1" w:rsidRDefault="00000000" w:rsidP="004641D1">
      <w:pPr>
        <w:pStyle w:val="Listaconvietas"/>
        <w:spacing w:line="480" w:lineRule="auto"/>
        <w:rPr>
          <w:rFonts w:ascii="Century Gothic" w:hAnsi="Century Gothic"/>
          <w:sz w:val="24"/>
          <w:szCs w:val="24"/>
        </w:rPr>
      </w:pPr>
      <w:r w:rsidRPr="004641D1">
        <w:rPr>
          <w:rFonts w:ascii="Century Gothic" w:hAnsi="Century Gothic"/>
          <w:sz w:val="24"/>
          <w:szCs w:val="24"/>
        </w:rPr>
        <w:t xml:space="preserve">¿Cómo </w:t>
      </w:r>
      <w:proofErr w:type="spellStart"/>
      <w:r w:rsidRPr="004641D1">
        <w:rPr>
          <w:rFonts w:ascii="Century Gothic" w:hAnsi="Century Gothic"/>
          <w:sz w:val="24"/>
          <w:szCs w:val="24"/>
        </w:rPr>
        <w:t>intentas</w:t>
      </w:r>
      <w:proofErr w:type="spellEnd"/>
      <w:r w:rsidRPr="004641D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4641D1">
        <w:rPr>
          <w:rFonts w:ascii="Century Gothic" w:hAnsi="Century Gothic"/>
          <w:sz w:val="24"/>
          <w:szCs w:val="24"/>
        </w:rPr>
        <w:t>ayudar</w:t>
      </w:r>
      <w:proofErr w:type="spellEnd"/>
      <w:r w:rsidR="009D4ECE">
        <w:rPr>
          <w:rFonts w:ascii="Century Gothic" w:hAnsi="Century Gothic"/>
          <w:sz w:val="24"/>
          <w:szCs w:val="24"/>
        </w:rPr>
        <w:t xml:space="preserve"> </w:t>
      </w:r>
      <w:r w:rsidR="002E3F8A">
        <w:rPr>
          <w:rFonts w:ascii="Century Gothic" w:hAnsi="Century Gothic"/>
          <w:sz w:val="24"/>
          <w:szCs w:val="24"/>
        </w:rPr>
        <w:t>a</w:t>
      </w:r>
      <w:r w:rsidR="009D4ECE" w:rsidRPr="004641D1">
        <w:rPr>
          <w:rFonts w:ascii="Century Gothic" w:hAnsi="Century Gothic"/>
          <w:sz w:val="24"/>
          <w:szCs w:val="24"/>
        </w:rPr>
        <w:t>...</w:t>
      </w:r>
      <w:r w:rsidRPr="004641D1">
        <w:rPr>
          <w:rFonts w:ascii="Century Gothic" w:hAnsi="Century Gothic"/>
          <w:sz w:val="24"/>
          <w:szCs w:val="24"/>
        </w:rPr>
        <w:t>?</w:t>
      </w:r>
    </w:p>
    <w:p w14:paraId="0053C55D" w14:textId="7A8B31C7" w:rsidR="00DF48A3" w:rsidRPr="004641D1" w:rsidRDefault="00000000" w:rsidP="004641D1">
      <w:pPr>
        <w:pStyle w:val="Listaconvietas"/>
        <w:spacing w:line="480" w:lineRule="auto"/>
        <w:rPr>
          <w:rFonts w:ascii="Century Gothic" w:hAnsi="Century Gothic"/>
          <w:sz w:val="24"/>
          <w:szCs w:val="24"/>
        </w:rPr>
      </w:pPr>
      <w:r w:rsidRPr="004641D1">
        <w:rPr>
          <w:rFonts w:ascii="Century Gothic" w:hAnsi="Century Gothic"/>
          <w:sz w:val="24"/>
          <w:szCs w:val="24"/>
        </w:rPr>
        <w:t>¿</w:t>
      </w:r>
      <w:proofErr w:type="spellStart"/>
      <w:r w:rsidRPr="004641D1">
        <w:rPr>
          <w:rFonts w:ascii="Century Gothic" w:hAnsi="Century Gothic"/>
          <w:sz w:val="24"/>
          <w:szCs w:val="24"/>
        </w:rPr>
        <w:t>Cuánto</w:t>
      </w:r>
      <w:proofErr w:type="spellEnd"/>
      <w:r w:rsidRPr="004641D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4641D1">
        <w:rPr>
          <w:rFonts w:ascii="Century Gothic" w:hAnsi="Century Gothic"/>
          <w:sz w:val="24"/>
          <w:szCs w:val="24"/>
        </w:rPr>
        <w:t>tiempo</w:t>
      </w:r>
      <w:proofErr w:type="spellEnd"/>
      <w:r w:rsidRPr="004641D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4641D1">
        <w:rPr>
          <w:rFonts w:ascii="Century Gothic" w:hAnsi="Century Gothic"/>
          <w:sz w:val="24"/>
          <w:szCs w:val="24"/>
        </w:rPr>
        <w:t>llevas</w:t>
      </w:r>
      <w:proofErr w:type="spellEnd"/>
      <w:r w:rsidRPr="004641D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4641D1">
        <w:rPr>
          <w:rFonts w:ascii="Century Gothic" w:hAnsi="Century Gothic"/>
          <w:sz w:val="24"/>
          <w:szCs w:val="24"/>
        </w:rPr>
        <w:t>haciendo</w:t>
      </w:r>
      <w:proofErr w:type="spellEnd"/>
      <w:r w:rsidRPr="004641D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4641D1">
        <w:rPr>
          <w:rFonts w:ascii="Century Gothic" w:hAnsi="Century Gothic"/>
          <w:sz w:val="24"/>
          <w:szCs w:val="24"/>
        </w:rPr>
        <w:t>esto</w:t>
      </w:r>
      <w:proofErr w:type="spellEnd"/>
      <w:r w:rsidRPr="004641D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4641D1">
        <w:rPr>
          <w:rFonts w:ascii="Century Gothic" w:hAnsi="Century Gothic"/>
          <w:sz w:val="24"/>
          <w:szCs w:val="24"/>
        </w:rPr>
        <w:t>por</w:t>
      </w:r>
      <w:proofErr w:type="spellEnd"/>
      <w:r w:rsidR="002C491F" w:rsidRPr="004641D1">
        <w:rPr>
          <w:rFonts w:ascii="Century Gothic" w:hAnsi="Century Gothic"/>
          <w:sz w:val="24"/>
          <w:szCs w:val="24"/>
        </w:rPr>
        <w:t xml:space="preserve"> </w:t>
      </w:r>
      <w:r w:rsidR="0032520B" w:rsidRPr="004641D1">
        <w:rPr>
          <w:rFonts w:ascii="Century Gothic" w:hAnsi="Century Gothic"/>
          <w:sz w:val="24"/>
          <w:szCs w:val="24"/>
        </w:rPr>
        <w:t>….?</w:t>
      </w:r>
    </w:p>
    <w:p w14:paraId="28C73E61" w14:textId="0D91386B" w:rsidR="00DF48A3" w:rsidRPr="004641D1" w:rsidRDefault="00000000" w:rsidP="004641D1">
      <w:pPr>
        <w:pStyle w:val="Listaconvietas"/>
        <w:spacing w:line="480" w:lineRule="auto"/>
        <w:rPr>
          <w:rFonts w:ascii="Century Gothic" w:hAnsi="Century Gothic"/>
          <w:sz w:val="24"/>
          <w:szCs w:val="24"/>
        </w:rPr>
      </w:pPr>
      <w:r w:rsidRPr="004641D1">
        <w:rPr>
          <w:rFonts w:ascii="Century Gothic" w:hAnsi="Century Gothic"/>
          <w:sz w:val="24"/>
          <w:szCs w:val="24"/>
        </w:rPr>
        <w:t>¿</w:t>
      </w:r>
      <w:proofErr w:type="spellStart"/>
      <w:r w:rsidRPr="004641D1">
        <w:rPr>
          <w:rFonts w:ascii="Century Gothic" w:hAnsi="Century Gothic"/>
          <w:sz w:val="24"/>
          <w:szCs w:val="24"/>
        </w:rPr>
        <w:t>Te</w:t>
      </w:r>
      <w:proofErr w:type="spellEnd"/>
      <w:r w:rsidRPr="004641D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4641D1">
        <w:rPr>
          <w:rFonts w:ascii="Century Gothic" w:hAnsi="Century Gothic"/>
          <w:sz w:val="24"/>
          <w:szCs w:val="24"/>
        </w:rPr>
        <w:t>gusta</w:t>
      </w:r>
      <w:proofErr w:type="spellEnd"/>
      <w:r w:rsidRPr="004641D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32520B" w:rsidRPr="004641D1">
        <w:rPr>
          <w:rFonts w:ascii="Century Gothic" w:hAnsi="Century Gothic"/>
          <w:sz w:val="24"/>
          <w:szCs w:val="24"/>
        </w:rPr>
        <w:t>hacer</w:t>
      </w:r>
      <w:proofErr w:type="spellEnd"/>
      <w:r w:rsidR="0032520B" w:rsidRPr="004641D1">
        <w:rPr>
          <w:rFonts w:ascii="Century Gothic" w:hAnsi="Century Gothic"/>
          <w:sz w:val="24"/>
          <w:szCs w:val="24"/>
        </w:rPr>
        <w:t xml:space="preserve"> lo </w:t>
      </w:r>
      <w:proofErr w:type="spellStart"/>
      <w:r w:rsidR="0032520B" w:rsidRPr="004641D1">
        <w:rPr>
          <w:rFonts w:ascii="Century Gothic" w:hAnsi="Century Gothic"/>
          <w:sz w:val="24"/>
          <w:szCs w:val="24"/>
        </w:rPr>
        <w:t>que</w:t>
      </w:r>
      <w:proofErr w:type="spellEnd"/>
      <w:r w:rsidR="0032520B" w:rsidRPr="004641D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32520B" w:rsidRPr="004641D1">
        <w:rPr>
          <w:rFonts w:ascii="Century Gothic" w:hAnsi="Century Gothic"/>
          <w:sz w:val="24"/>
          <w:szCs w:val="24"/>
        </w:rPr>
        <w:t>haces</w:t>
      </w:r>
      <w:proofErr w:type="spellEnd"/>
      <w:r w:rsidR="0032520B" w:rsidRPr="004641D1">
        <w:rPr>
          <w:rFonts w:ascii="Century Gothic" w:hAnsi="Century Gothic"/>
          <w:sz w:val="24"/>
          <w:szCs w:val="24"/>
        </w:rPr>
        <w:t xml:space="preserve"> </w:t>
      </w:r>
      <w:r w:rsidRPr="004641D1">
        <w:rPr>
          <w:rFonts w:ascii="Century Gothic" w:hAnsi="Century Gothic"/>
          <w:sz w:val="24"/>
          <w:szCs w:val="24"/>
        </w:rPr>
        <w:t xml:space="preserve">o </w:t>
      </w:r>
      <w:proofErr w:type="spellStart"/>
      <w:r w:rsidRPr="004641D1">
        <w:rPr>
          <w:rFonts w:ascii="Century Gothic" w:hAnsi="Century Gothic"/>
          <w:sz w:val="24"/>
          <w:szCs w:val="24"/>
        </w:rPr>
        <w:t>simplemente</w:t>
      </w:r>
      <w:proofErr w:type="spellEnd"/>
      <w:r w:rsidRPr="004641D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4641D1">
        <w:rPr>
          <w:rFonts w:ascii="Century Gothic" w:hAnsi="Century Gothic"/>
          <w:sz w:val="24"/>
          <w:szCs w:val="24"/>
        </w:rPr>
        <w:t>crees</w:t>
      </w:r>
      <w:proofErr w:type="spellEnd"/>
      <w:r w:rsidRPr="004641D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4641D1">
        <w:rPr>
          <w:rFonts w:ascii="Century Gothic" w:hAnsi="Century Gothic"/>
          <w:sz w:val="24"/>
          <w:szCs w:val="24"/>
        </w:rPr>
        <w:t>que</w:t>
      </w:r>
      <w:proofErr w:type="spellEnd"/>
      <w:r w:rsidRPr="004641D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4641D1">
        <w:rPr>
          <w:rFonts w:ascii="Century Gothic" w:hAnsi="Century Gothic"/>
          <w:sz w:val="24"/>
          <w:szCs w:val="24"/>
        </w:rPr>
        <w:t>tienes</w:t>
      </w:r>
      <w:proofErr w:type="spellEnd"/>
      <w:r w:rsidRPr="004641D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4641D1">
        <w:rPr>
          <w:rFonts w:ascii="Century Gothic" w:hAnsi="Century Gothic"/>
          <w:sz w:val="24"/>
          <w:szCs w:val="24"/>
        </w:rPr>
        <w:t>que</w:t>
      </w:r>
      <w:proofErr w:type="spellEnd"/>
      <w:r w:rsidRPr="004641D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4641D1">
        <w:rPr>
          <w:rFonts w:ascii="Century Gothic" w:hAnsi="Century Gothic"/>
          <w:sz w:val="24"/>
          <w:szCs w:val="24"/>
        </w:rPr>
        <w:t>hacerlo</w:t>
      </w:r>
      <w:proofErr w:type="spellEnd"/>
      <w:r w:rsidRPr="004641D1">
        <w:rPr>
          <w:rFonts w:ascii="Century Gothic" w:hAnsi="Century Gothic"/>
          <w:sz w:val="24"/>
          <w:szCs w:val="24"/>
        </w:rPr>
        <w:t>?</w:t>
      </w:r>
    </w:p>
    <w:p w14:paraId="3984CB74" w14:textId="77777777" w:rsidR="00DF48A3" w:rsidRPr="004641D1" w:rsidRDefault="00000000" w:rsidP="004641D1">
      <w:pPr>
        <w:pStyle w:val="Listaconvietas"/>
        <w:spacing w:line="480" w:lineRule="auto"/>
        <w:rPr>
          <w:rFonts w:ascii="Century Gothic" w:hAnsi="Century Gothic"/>
          <w:sz w:val="24"/>
          <w:szCs w:val="24"/>
        </w:rPr>
      </w:pPr>
      <w:r w:rsidRPr="004641D1">
        <w:rPr>
          <w:rFonts w:ascii="Century Gothic" w:hAnsi="Century Gothic"/>
          <w:sz w:val="24"/>
          <w:szCs w:val="24"/>
        </w:rPr>
        <w:t xml:space="preserve">¿Cómo </w:t>
      </w:r>
      <w:proofErr w:type="spellStart"/>
      <w:r w:rsidRPr="004641D1">
        <w:rPr>
          <w:rFonts w:ascii="Century Gothic" w:hAnsi="Century Gothic"/>
          <w:sz w:val="24"/>
          <w:szCs w:val="24"/>
        </w:rPr>
        <w:t>te</w:t>
      </w:r>
      <w:proofErr w:type="spellEnd"/>
      <w:r w:rsidRPr="004641D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4641D1">
        <w:rPr>
          <w:rFonts w:ascii="Century Gothic" w:hAnsi="Century Gothic"/>
          <w:sz w:val="24"/>
          <w:szCs w:val="24"/>
        </w:rPr>
        <w:t>sientes</w:t>
      </w:r>
      <w:proofErr w:type="spellEnd"/>
      <w:r w:rsidRPr="004641D1">
        <w:rPr>
          <w:rFonts w:ascii="Century Gothic" w:hAnsi="Century Gothic"/>
          <w:sz w:val="24"/>
          <w:szCs w:val="24"/>
        </w:rPr>
        <w:t>?</w:t>
      </w:r>
    </w:p>
    <w:p w14:paraId="367DEC38" w14:textId="77777777" w:rsidR="00DF48A3" w:rsidRPr="004641D1" w:rsidRDefault="00000000" w:rsidP="004641D1">
      <w:pPr>
        <w:pStyle w:val="Listaconvietas"/>
        <w:spacing w:line="480" w:lineRule="auto"/>
        <w:rPr>
          <w:rFonts w:ascii="Century Gothic" w:hAnsi="Century Gothic"/>
          <w:sz w:val="24"/>
          <w:szCs w:val="24"/>
        </w:rPr>
      </w:pPr>
      <w:r w:rsidRPr="004641D1">
        <w:rPr>
          <w:rFonts w:ascii="Century Gothic" w:hAnsi="Century Gothic"/>
          <w:sz w:val="24"/>
          <w:szCs w:val="24"/>
        </w:rPr>
        <w:t xml:space="preserve">¿Alguna </w:t>
      </w:r>
      <w:proofErr w:type="spellStart"/>
      <w:r w:rsidRPr="004641D1">
        <w:rPr>
          <w:rFonts w:ascii="Century Gothic" w:hAnsi="Century Gothic"/>
          <w:sz w:val="24"/>
          <w:szCs w:val="24"/>
        </w:rPr>
        <w:t>vez</w:t>
      </w:r>
      <w:proofErr w:type="spellEnd"/>
      <w:r w:rsidRPr="004641D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4641D1">
        <w:rPr>
          <w:rFonts w:ascii="Century Gothic" w:hAnsi="Century Gothic"/>
          <w:sz w:val="24"/>
          <w:szCs w:val="24"/>
        </w:rPr>
        <w:t>descansas</w:t>
      </w:r>
      <w:proofErr w:type="spellEnd"/>
      <w:r w:rsidRPr="004641D1">
        <w:rPr>
          <w:rFonts w:ascii="Century Gothic" w:hAnsi="Century Gothic"/>
          <w:sz w:val="24"/>
          <w:szCs w:val="24"/>
        </w:rPr>
        <w:t>?</w:t>
      </w:r>
    </w:p>
    <w:p w14:paraId="17DBFA56" w14:textId="47D3C904" w:rsidR="00DF48A3" w:rsidRPr="004641D1" w:rsidRDefault="00000000" w:rsidP="004641D1">
      <w:pPr>
        <w:pStyle w:val="Listaconvietas"/>
        <w:spacing w:line="480" w:lineRule="auto"/>
        <w:rPr>
          <w:rFonts w:ascii="Century Gothic" w:hAnsi="Century Gothic"/>
          <w:sz w:val="24"/>
          <w:szCs w:val="24"/>
        </w:rPr>
      </w:pPr>
      <w:r w:rsidRPr="004641D1">
        <w:rPr>
          <w:rFonts w:ascii="Century Gothic" w:hAnsi="Century Gothic"/>
          <w:sz w:val="24"/>
          <w:szCs w:val="24"/>
        </w:rPr>
        <w:t>¿</w:t>
      </w:r>
      <w:proofErr w:type="spellStart"/>
      <w:r w:rsidRPr="004641D1">
        <w:rPr>
          <w:rFonts w:ascii="Century Gothic" w:hAnsi="Century Gothic"/>
          <w:sz w:val="24"/>
          <w:szCs w:val="24"/>
        </w:rPr>
        <w:t>Te</w:t>
      </w:r>
      <w:proofErr w:type="spellEnd"/>
      <w:r w:rsidRPr="004641D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4641D1">
        <w:rPr>
          <w:rFonts w:ascii="Century Gothic" w:hAnsi="Century Gothic"/>
          <w:sz w:val="24"/>
          <w:szCs w:val="24"/>
        </w:rPr>
        <w:t>sientes</w:t>
      </w:r>
      <w:proofErr w:type="spellEnd"/>
      <w:r w:rsidRPr="004641D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4641D1">
        <w:rPr>
          <w:rFonts w:ascii="Century Gothic" w:hAnsi="Century Gothic"/>
          <w:sz w:val="24"/>
          <w:szCs w:val="24"/>
        </w:rPr>
        <w:t>reconocido</w:t>
      </w:r>
      <w:proofErr w:type="spellEnd"/>
      <w:r w:rsidRPr="004641D1">
        <w:rPr>
          <w:rFonts w:ascii="Century Gothic" w:hAnsi="Century Gothic"/>
          <w:sz w:val="24"/>
          <w:szCs w:val="24"/>
        </w:rPr>
        <w:t xml:space="preserve"> y </w:t>
      </w:r>
      <w:proofErr w:type="spellStart"/>
      <w:r w:rsidRPr="004641D1">
        <w:rPr>
          <w:rFonts w:ascii="Century Gothic" w:hAnsi="Century Gothic"/>
          <w:sz w:val="24"/>
          <w:szCs w:val="24"/>
        </w:rPr>
        <w:t>valorado</w:t>
      </w:r>
      <w:proofErr w:type="spellEnd"/>
      <w:r w:rsidRPr="004641D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4641D1">
        <w:rPr>
          <w:rFonts w:ascii="Century Gothic" w:hAnsi="Century Gothic"/>
          <w:sz w:val="24"/>
          <w:szCs w:val="24"/>
        </w:rPr>
        <w:t>por</w:t>
      </w:r>
      <w:proofErr w:type="spellEnd"/>
      <w:r w:rsidRPr="004641D1">
        <w:rPr>
          <w:rFonts w:ascii="Century Gothic" w:hAnsi="Century Gothic"/>
          <w:sz w:val="24"/>
          <w:szCs w:val="24"/>
        </w:rPr>
        <w:t xml:space="preserve"> </w:t>
      </w:r>
      <w:r w:rsidR="0032520B" w:rsidRPr="004641D1">
        <w:rPr>
          <w:rFonts w:ascii="Century Gothic" w:hAnsi="Century Gothic"/>
          <w:sz w:val="24"/>
          <w:szCs w:val="24"/>
        </w:rPr>
        <w:t xml:space="preserve">…. </w:t>
      </w:r>
      <w:proofErr w:type="spellStart"/>
      <w:r w:rsidR="0032520B" w:rsidRPr="004641D1">
        <w:rPr>
          <w:rFonts w:ascii="Century Gothic" w:hAnsi="Century Gothic"/>
          <w:sz w:val="24"/>
          <w:szCs w:val="24"/>
        </w:rPr>
        <w:t>nombre</w:t>
      </w:r>
      <w:proofErr w:type="spellEnd"/>
      <w:r w:rsidR="0032520B" w:rsidRPr="004641D1">
        <w:rPr>
          <w:rFonts w:ascii="Century Gothic" w:hAnsi="Century Gothic"/>
          <w:sz w:val="24"/>
          <w:szCs w:val="24"/>
        </w:rPr>
        <w:t xml:space="preserve"> de la persona…...?</w:t>
      </w:r>
    </w:p>
    <w:p w14:paraId="6D1F6E7C" w14:textId="77777777" w:rsidR="00DF48A3" w:rsidRPr="004641D1" w:rsidRDefault="00000000" w:rsidP="004641D1">
      <w:pPr>
        <w:pStyle w:val="Listaconvietas"/>
        <w:spacing w:line="480" w:lineRule="auto"/>
        <w:rPr>
          <w:rFonts w:ascii="Century Gothic" w:hAnsi="Century Gothic"/>
          <w:sz w:val="24"/>
          <w:szCs w:val="24"/>
        </w:rPr>
      </w:pPr>
      <w:r w:rsidRPr="004641D1">
        <w:rPr>
          <w:rFonts w:ascii="Century Gothic" w:hAnsi="Century Gothic"/>
          <w:sz w:val="24"/>
          <w:szCs w:val="24"/>
        </w:rPr>
        <w:t xml:space="preserve">¿Hay algo </w:t>
      </w:r>
      <w:proofErr w:type="spellStart"/>
      <w:r w:rsidRPr="004641D1">
        <w:rPr>
          <w:rFonts w:ascii="Century Gothic" w:hAnsi="Century Gothic"/>
          <w:sz w:val="24"/>
          <w:szCs w:val="24"/>
        </w:rPr>
        <w:t>más</w:t>
      </w:r>
      <w:proofErr w:type="spellEnd"/>
      <w:r w:rsidRPr="004641D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4641D1">
        <w:rPr>
          <w:rFonts w:ascii="Century Gothic" w:hAnsi="Century Gothic"/>
          <w:sz w:val="24"/>
          <w:szCs w:val="24"/>
        </w:rPr>
        <w:t>que</w:t>
      </w:r>
      <w:proofErr w:type="spellEnd"/>
      <w:r w:rsidRPr="004641D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4641D1">
        <w:rPr>
          <w:rFonts w:ascii="Century Gothic" w:hAnsi="Century Gothic"/>
          <w:sz w:val="24"/>
          <w:szCs w:val="24"/>
        </w:rPr>
        <w:t>quieras</w:t>
      </w:r>
      <w:proofErr w:type="spellEnd"/>
      <w:r w:rsidRPr="004641D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4641D1">
        <w:rPr>
          <w:rFonts w:ascii="Century Gothic" w:hAnsi="Century Gothic"/>
          <w:sz w:val="24"/>
          <w:szCs w:val="24"/>
        </w:rPr>
        <w:t>que</w:t>
      </w:r>
      <w:proofErr w:type="spellEnd"/>
      <w:r w:rsidRPr="004641D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4641D1">
        <w:rPr>
          <w:rFonts w:ascii="Century Gothic" w:hAnsi="Century Gothic"/>
          <w:sz w:val="24"/>
          <w:szCs w:val="24"/>
        </w:rPr>
        <w:t>sepa</w:t>
      </w:r>
      <w:proofErr w:type="spellEnd"/>
      <w:r w:rsidRPr="004641D1">
        <w:rPr>
          <w:rFonts w:ascii="Century Gothic" w:hAnsi="Century Gothic"/>
          <w:sz w:val="24"/>
          <w:szCs w:val="24"/>
        </w:rPr>
        <w:t xml:space="preserve"> de </w:t>
      </w:r>
      <w:proofErr w:type="spellStart"/>
      <w:r w:rsidRPr="004641D1">
        <w:rPr>
          <w:rFonts w:ascii="Century Gothic" w:hAnsi="Century Gothic"/>
          <w:sz w:val="24"/>
          <w:szCs w:val="24"/>
        </w:rPr>
        <w:t>ti</w:t>
      </w:r>
      <w:proofErr w:type="spellEnd"/>
      <w:r w:rsidRPr="004641D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4641D1">
        <w:rPr>
          <w:rFonts w:ascii="Century Gothic" w:hAnsi="Century Gothic"/>
          <w:sz w:val="24"/>
          <w:szCs w:val="24"/>
        </w:rPr>
        <w:t>en</w:t>
      </w:r>
      <w:proofErr w:type="spellEnd"/>
      <w:r w:rsidRPr="004641D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4641D1">
        <w:rPr>
          <w:rFonts w:ascii="Century Gothic" w:hAnsi="Century Gothic"/>
          <w:sz w:val="24"/>
          <w:szCs w:val="24"/>
        </w:rPr>
        <w:t>este</w:t>
      </w:r>
      <w:proofErr w:type="spellEnd"/>
      <w:r w:rsidRPr="004641D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4641D1">
        <w:rPr>
          <w:rFonts w:ascii="Century Gothic" w:hAnsi="Century Gothic"/>
          <w:sz w:val="24"/>
          <w:szCs w:val="24"/>
        </w:rPr>
        <w:t>momento</w:t>
      </w:r>
      <w:proofErr w:type="spellEnd"/>
      <w:r w:rsidRPr="004641D1">
        <w:rPr>
          <w:rFonts w:ascii="Century Gothic" w:hAnsi="Century Gothic"/>
          <w:sz w:val="24"/>
          <w:szCs w:val="24"/>
        </w:rPr>
        <w:t>?</w:t>
      </w:r>
    </w:p>
    <w:sectPr w:rsidR="00DF48A3" w:rsidRPr="004641D1">
      <w:head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D346A" w14:textId="77777777" w:rsidR="00E67307" w:rsidRDefault="00E67307">
      <w:pPr>
        <w:spacing w:after="0" w:line="240" w:lineRule="auto"/>
      </w:pPr>
      <w:r>
        <w:separator/>
      </w:r>
    </w:p>
  </w:endnote>
  <w:endnote w:type="continuationSeparator" w:id="0">
    <w:p w14:paraId="07BA5EC5" w14:textId="77777777" w:rsidR="00E67307" w:rsidRDefault="00E67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C6DF5" w14:textId="77777777" w:rsidR="00E67307" w:rsidRDefault="00E67307">
      <w:pPr>
        <w:spacing w:after="0" w:line="240" w:lineRule="auto"/>
      </w:pPr>
      <w:r>
        <w:separator/>
      </w:r>
    </w:p>
  </w:footnote>
  <w:footnote w:type="continuationSeparator" w:id="0">
    <w:p w14:paraId="5C93CD86" w14:textId="77777777" w:rsidR="00E67307" w:rsidRDefault="00E67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C1D51" w14:textId="112F9578" w:rsidR="004641D1" w:rsidRPr="004641D1" w:rsidRDefault="004641D1" w:rsidP="004641D1">
    <w:pPr>
      <w:pStyle w:val="Encabezado"/>
      <w:jc w:val="right"/>
      <w:rPr>
        <w:lang w:val="es-ES_tradnl"/>
      </w:rPr>
    </w:pPr>
    <w:r>
      <w:rPr>
        <w:lang w:val="es-ES_tradnl"/>
      </w:rPr>
      <w:t>Pilar de la Torre- Nivel 1 febrero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multilevel"/>
    <w:tmpl w:val="05C244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" w15:restartNumberingAfterBreak="0">
    <w:nsid w:val="FFFFFF7D"/>
    <w:multiLevelType w:val="multilevel"/>
    <w:tmpl w:val="16BC8D6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" w15:restartNumberingAfterBreak="0">
    <w:nsid w:val="FFFFFF7E"/>
    <w:multiLevelType w:val="multilevel"/>
    <w:tmpl w:val="3F52A6C6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3" w15:restartNumberingAfterBreak="0">
    <w:nsid w:val="FFFFFF7F"/>
    <w:multiLevelType w:val="multilevel"/>
    <w:tmpl w:val="B70E38BA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4" w15:restartNumberingAfterBreak="0">
    <w:nsid w:val="FFFFFF81"/>
    <w:multiLevelType w:val="multilevel"/>
    <w:tmpl w:val="DBD4F43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5" w15:restartNumberingAfterBreak="0">
    <w:nsid w:val="FFFFFF82"/>
    <w:multiLevelType w:val="multilevel"/>
    <w:tmpl w:val="DA30DD0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6" w15:restartNumberingAfterBreak="0">
    <w:nsid w:val="FFFFFF83"/>
    <w:multiLevelType w:val="multilevel"/>
    <w:tmpl w:val="3FD67986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7" w15:restartNumberingAfterBreak="0">
    <w:nsid w:val="FFFFFF88"/>
    <w:multiLevelType w:val="multilevel"/>
    <w:tmpl w:val="EB26C2E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8" w15:restartNumberingAfterBreak="0">
    <w:nsid w:val="FFFFFF89"/>
    <w:multiLevelType w:val="multilevel"/>
    <w:tmpl w:val="333C0C9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num w:numId="1" w16cid:durableId="21564357">
    <w:abstractNumId w:val="8"/>
  </w:num>
  <w:num w:numId="2" w16cid:durableId="899096248">
    <w:abstractNumId w:val="6"/>
  </w:num>
  <w:num w:numId="3" w16cid:durableId="28847234">
    <w:abstractNumId w:val="5"/>
  </w:num>
  <w:num w:numId="4" w16cid:durableId="150341415">
    <w:abstractNumId w:val="4"/>
  </w:num>
  <w:num w:numId="5" w16cid:durableId="5983052">
    <w:abstractNumId w:val="7"/>
  </w:num>
  <w:num w:numId="6" w16cid:durableId="352267874">
    <w:abstractNumId w:val="3"/>
  </w:num>
  <w:num w:numId="7" w16cid:durableId="432439238">
    <w:abstractNumId w:val="2"/>
  </w:num>
  <w:num w:numId="8" w16cid:durableId="1538590221">
    <w:abstractNumId w:val="1"/>
  </w:num>
  <w:num w:numId="9" w16cid:durableId="613562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8A3"/>
    <w:rsid w:val="001E67EF"/>
    <w:rsid w:val="002C491F"/>
    <w:rsid w:val="002E3F8A"/>
    <w:rsid w:val="0032520B"/>
    <w:rsid w:val="004641D1"/>
    <w:rsid w:val="009B18A7"/>
    <w:rsid w:val="009D4ECE"/>
    <w:rsid w:val="00B67B71"/>
    <w:rsid w:val="00CF562B"/>
    <w:rsid w:val="00DF48A3"/>
    <w:rsid w:val="00E6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8A0E2"/>
  <w15:docId w15:val="{078F3191-0003-D64D-9182-7D7CF4B53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Light">
    <w:name w:val="Table Grid Light"/>
    <w:basedOn w:val="Tab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anormal1">
    <w:name w:val="Plain Table 1"/>
    <w:basedOn w:val="Tab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anormal2">
    <w:name w:val="Plain Table 2"/>
    <w:basedOn w:val="Tab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anormal3">
    <w:name w:val="Plain Table 3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normal4">
    <w:name w:val="Plain Table 4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normal5">
    <w:name w:val="Plain Table 5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concuadrcula1clara">
    <w:name w:val="Grid Table 1 Light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adecuadrcula2">
    <w:name w:val="Grid Table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adecuadrcula3">
    <w:name w:val="Grid Table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adecuadrcula4">
    <w:name w:val="Grid Table 4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aconcuadrcula5oscura">
    <w:name w:val="Grid Table 5 Dark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aconcuadrcula6concolores">
    <w:name w:val="Grid Table 6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aconcuadrcula7concolores">
    <w:name w:val="Grid Table 7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adelista1clara">
    <w:name w:val="List Table 1 Light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adelista2">
    <w:name w:val="List Table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adelista3">
    <w:name w:val="List Table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adelista4">
    <w:name w:val="List Table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adelista5oscura">
    <w:name w:val="List Table 5 Dark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adelista6concolores">
    <w:name w:val="List Table 6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adelista7concolores">
    <w:name w:val="List Table 7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pPr>
      <w:spacing w:after="0" w:line="240" w:lineRule="auto"/>
    </w:pPr>
    <w:rPr>
      <w:color w:val="404040"/>
      <w:sz w:val="20"/>
      <w:szCs w:val="20"/>
      <w:lang w:val="es-ES" w:eastAsia="es-ES_tradn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anormal"/>
    <w:uiPriority w:val="99"/>
    <w:pPr>
      <w:spacing w:after="0" w:line="240" w:lineRule="auto"/>
    </w:pPr>
    <w:rPr>
      <w:color w:val="404040"/>
      <w:sz w:val="20"/>
      <w:szCs w:val="20"/>
      <w:lang w:val="es-ES" w:eastAsia="es-ES_tradn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pPr>
      <w:spacing w:after="0" w:line="240" w:lineRule="auto"/>
    </w:pPr>
    <w:rPr>
      <w:color w:val="404040"/>
      <w:sz w:val="20"/>
      <w:szCs w:val="20"/>
      <w:lang w:val="es-ES" w:eastAsia="es-ES_tradn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pPr>
      <w:spacing w:after="0" w:line="240" w:lineRule="auto"/>
    </w:pPr>
    <w:rPr>
      <w:color w:val="404040"/>
      <w:sz w:val="20"/>
      <w:szCs w:val="20"/>
      <w:lang w:val="es-ES" w:eastAsia="es-ES_tradn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pPr>
      <w:spacing w:after="0" w:line="240" w:lineRule="auto"/>
    </w:pPr>
    <w:rPr>
      <w:color w:val="404040"/>
      <w:sz w:val="20"/>
      <w:szCs w:val="20"/>
      <w:lang w:val="es-ES" w:eastAsia="es-ES_tradn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pPr>
      <w:spacing w:after="0" w:line="240" w:lineRule="auto"/>
    </w:pPr>
    <w:rPr>
      <w:color w:val="404040"/>
      <w:sz w:val="20"/>
      <w:szCs w:val="20"/>
      <w:lang w:val="es-ES" w:eastAsia="es-ES_tradn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pPr>
      <w:spacing w:after="0" w:line="240" w:lineRule="auto"/>
    </w:pPr>
    <w:rPr>
      <w:color w:val="404040"/>
      <w:sz w:val="20"/>
      <w:szCs w:val="20"/>
      <w:lang w:val="es-ES" w:eastAsia="es-ES_tradn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pPr>
      <w:spacing w:after="0" w:line="240" w:lineRule="auto"/>
    </w:pPr>
    <w:rPr>
      <w:color w:val="404040"/>
      <w:sz w:val="20"/>
      <w:szCs w:val="20"/>
      <w:lang w:val="es-ES" w:eastAsia="es-ES_tradn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anormal"/>
    <w:uiPriority w:val="99"/>
    <w:pPr>
      <w:spacing w:after="0" w:line="240" w:lineRule="auto"/>
    </w:pPr>
    <w:rPr>
      <w:color w:val="404040"/>
      <w:sz w:val="20"/>
      <w:szCs w:val="20"/>
      <w:lang w:val="es-ES" w:eastAsia="es-ES_tradn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pPr>
      <w:spacing w:after="0" w:line="240" w:lineRule="auto"/>
    </w:pPr>
    <w:rPr>
      <w:color w:val="404040"/>
      <w:sz w:val="20"/>
      <w:szCs w:val="20"/>
      <w:lang w:val="es-ES" w:eastAsia="es-ES_tradn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pPr>
      <w:spacing w:after="0" w:line="240" w:lineRule="auto"/>
    </w:pPr>
    <w:rPr>
      <w:color w:val="404040"/>
      <w:sz w:val="20"/>
      <w:szCs w:val="20"/>
      <w:lang w:val="es-ES" w:eastAsia="es-ES_tradn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pPr>
      <w:spacing w:after="0" w:line="240" w:lineRule="auto"/>
    </w:pPr>
    <w:rPr>
      <w:color w:val="404040"/>
      <w:sz w:val="20"/>
      <w:szCs w:val="20"/>
      <w:lang w:val="es-ES" w:eastAsia="es-ES_tradn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pPr>
      <w:spacing w:after="0" w:line="240" w:lineRule="auto"/>
    </w:pPr>
    <w:rPr>
      <w:color w:val="404040"/>
      <w:sz w:val="20"/>
      <w:szCs w:val="20"/>
      <w:lang w:val="es-ES" w:eastAsia="es-ES_tradn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pPr>
      <w:spacing w:after="0" w:line="240" w:lineRule="auto"/>
    </w:pPr>
    <w:rPr>
      <w:color w:val="404040"/>
      <w:sz w:val="20"/>
      <w:szCs w:val="20"/>
      <w:lang w:val="es-ES" w:eastAsia="es-ES_tradn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 w:themeColor="followedHyperlink"/>
      <w:u w:val="single"/>
    </w:rPr>
  </w:style>
  <w:style w:type="paragraph" w:styleId="TDC1">
    <w:name w:val="toc 1"/>
    <w:basedOn w:val="Normal"/>
    <w:next w:val="Normal"/>
    <w:uiPriority w:val="39"/>
    <w:unhideWhenUsed/>
    <w:pPr>
      <w:spacing w:after="100"/>
    </w:pPr>
  </w:style>
  <w:style w:type="paragraph" w:styleId="TD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D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D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D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D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D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D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D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elmarcadordeposicin">
    <w:name w:val="Placeholder Text"/>
    <w:basedOn w:val="Fuentedeprrafopredeter"/>
    <w:uiPriority w:val="99"/>
    <w:semiHidden/>
    <w:rPr>
      <w:color w:val="666666"/>
    </w:rPr>
  </w:style>
  <w:style w:type="paragraph" w:styleId="Tabladeilustraciones">
    <w:name w:val="table of figures"/>
    <w:basedOn w:val="Normal"/>
    <w:next w:val="Normal"/>
    <w:uiPriority w:val="99"/>
    <w:unhideWhenUsed/>
    <w:pPr>
      <w:spacing w:after="0"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Sinespaciado">
    <w:name w:val="No Spacing"/>
    <w:uiPriority w:val="1"/>
    <w:qFormat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</w:style>
  <w:style w:type="paragraph" w:styleId="Textoindependiente2">
    <w:name w:val="Body Text 2"/>
    <w:basedOn w:val="Normal"/>
    <w:link w:val="Textoindependiente2Car"/>
    <w:uiPriority w:val="99"/>
    <w:unhideWhenUsed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</w:style>
  <w:style w:type="paragraph" w:styleId="Textoindependiente3">
    <w:name w:val="Body Text 3"/>
    <w:basedOn w:val="Normal"/>
    <w:link w:val="Textoindependiente3Car"/>
    <w:uiPriority w:val="99"/>
    <w:unhideWhenUsed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Pr>
      <w:sz w:val="16"/>
      <w:szCs w:val="16"/>
    </w:rPr>
  </w:style>
  <w:style w:type="paragraph" w:styleId="Lista">
    <w:name w:val="List"/>
    <w:basedOn w:val="Normal"/>
    <w:uiPriority w:val="99"/>
    <w:unhideWhenUsed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Pr>
      <w:b/>
      <w:bCs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pPr>
      <w:outlineLvl w:val="9"/>
    </w:p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Sombreadoclaro">
    <w:name w:val="Light Shading"/>
    <w:basedOn w:val="Tablanorma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one" w:sz="4" w:space="0" w:color="000000"/>
          <w:bottom w:val="single" w:sz="8" w:space="0" w:color="000000" w:themeColor="text1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one" w:sz="4" w:space="0" w:color="000000"/>
          <w:bottom w:val="single" w:sz="8" w:space="0" w:color="000000" w:themeColor="text1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one" w:sz="4" w:space="0" w:color="000000"/>
          <w:bottom w:val="single" w:sz="8" w:space="0" w:color="4F81BD" w:themeColor="accent1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one" w:sz="4" w:space="0" w:color="000000"/>
          <w:bottom w:val="single" w:sz="8" w:space="0" w:color="4F81BD" w:themeColor="accent1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one" w:sz="4" w:space="0" w:color="000000"/>
          <w:bottom w:val="single" w:sz="8" w:space="0" w:color="C0504D" w:themeColor="accent2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one" w:sz="4" w:space="0" w:color="000000"/>
          <w:bottom w:val="single" w:sz="8" w:space="0" w:color="C0504D" w:themeColor="accent2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one" w:sz="4" w:space="0" w:color="000000"/>
          <w:bottom w:val="single" w:sz="8" w:space="0" w:color="9BBB59" w:themeColor="accent3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one" w:sz="4" w:space="0" w:color="000000"/>
          <w:bottom w:val="single" w:sz="8" w:space="0" w:color="9BBB59" w:themeColor="accent3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one" w:sz="4" w:space="0" w:color="000000"/>
          <w:bottom w:val="single" w:sz="8" w:space="0" w:color="8064A2" w:themeColor="accent4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one" w:sz="4" w:space="0" w:color="000000"/>
          <w:bottom w:val="single" w:sz="8" w:space="0" w:color="8064A2" w:themeColor="accent4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one" w:sz="4" w:space="0" w:color="000000"/>
          <w:bottom w:val="single" w:sz="8" w:space="0" w:color="4BACC6" w:themeColor="accent5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one" w:sz="4" w:space="0" w:color="000000"/>
          <w:bottom w:val="single" w:sz="8" w:space="0" w:color="4BACC6" w:themeColor="accent5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one" w:sz="4" w:space="0" w:color="000000"/>
          <w:bottom w:val="single" w:sz="8" w:space="0" w:color="F79646" w:themeColor="accent6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one" w:sz="4" w:space="0" w:color="000000"/>
          <w:bottom w:val="single" w:sz="8" w:space="0" w:color="F79646" w:themeColor="accent6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ombreadomedio1-nfasis1">
    <w:name w:val="Medium Shading 1 Accent 1"/>
    <w:basedOn w:val="Tabla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ombreadomedio1-nfasis2">
    <w:name w:val="Medium Shading 1 Accent 2"/>
    <w:basedOn w:val="Tabla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ombreadomedio1-nfasis3">
    <w:name w:val="Medium Shading 1 Accent 3"/>
    <w:basedOn w:val="Tabla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ombreadomedio1-nfasis4">
    <w:name w:val="Medium Shading 1 Accent 4"/>
    <w:basedOn w:val="Tabla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ombreadomedio1-nfasis5">
    <w:name w:val="Medium Shading 1 Accent 5"/>
    <w:basedOn w:val="Tabla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ombreadomedio1-nfasis6">
    <w:name w:val="Medium Shading 1 Accent 6"/>
    <w:basedOn w:val="Tabla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ombreadomedio2">
    <w:name w:val="Medium Shading 2"/>
    <w:basedOn w:val="Tabla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</w:tcBorders>
        <w:shd w:val="clear" w:color="auto" w:fill="000000" w:themeFill="text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</w:style>
  <w:style w:type="table" w:styleId="Sombreadomedio2-nfasis1">
    <w:name w:val="Medium Shading 2 Accent 1"/>
    <w:basedOn w:val="Tabla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</w:tcBorders>
        <w:shd w:val="clear" w:color="auto" w:fill="4F81BD" w:themeFill="accent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</w:style>
  <w:style w:type="table" w:styleId="Sombreadomedio2-nfasis2">
    <w:name w:val="Medium Shading 2 Accent 2"/>
    <w:basedOn w:val="Tabla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</w:tcBorders>
        <w:shd w:val="clear" w:color="auto" w:fill="C0504D" w:themeFill="accent2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</w:style>
  <w:style w:type="table" w:styleId="Sombreadomedio2-nfasis3">
    <w:name w:val="Medium Shading 2 Accent 3"/>
    <w:basedOn w:val="Tabla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</w:tcBorders>
        <w:shd w:val="clear" w:color="auto" w:fill="9BBB59" w:themeFill="accent3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</w:style>
  <w:style w:type="table" w:styleId="Sombreadomedio2-nfasis4">
    <w:name w:val="Medium Shading 2 Accent 4"/>
    <w:basedOn w:val="Tabla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</w:tcBorders>
        <w:shd w:val="clear" w:color="auto" w:fill="8064A2" w:themeFill="accent4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</w:style>
  <w:style w:type="table" w:styleId="Sombreadomedio2-nfasis5">
    <w:name w:val="Medium Shading 2 Accent 5"/>
    <w:basedOn w:val="Tabla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</w:tcBorders>
        <w:shd w:val="clear" w:color="auto" w:fill="4BACC6" w:themeFill="accent5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</w:style>
  <w:style w:type="table" w:styleId="Sombreadomedio2-nfasis6">
    <w:name w:val="Medium Shading 2 Accent 6"/>
    <w:basedOn w:val="Tabla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</w:tcBorders>
        <w:shd w:val="clear" w:color="auto" w:fill="F79646" w:themeFill="accent6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</w:style>
  <w:style w:type="table" w:styleId="Listamedia1">
    <w:name w:val="Medium List 1"/>
    <w:basedOn w:val="Tabla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000000" w:themeColor="text1"/>
          <w:right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000000" w:themeColor="text1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Listamedia2-nfasis1">
    <w:name w:val="Medium List 2 Accent 1"/>
    <w:basedOn w:val="Tabla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4F81BD" w:themeColor="accent1"/>
          <w:right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4F81BD" w:themeColor="accent1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Listamedia2-nfasis2">
    <w:name w:val="Medium List 2 Accent 2"/>
    <w:basedOn w:val="Tabla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C0504D" w:themeColor="accent2"/>
          <w:right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C0504D" w:themeColor="accent2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Listamedia2-nfasis3">
    <w:name w:val="Medium List 2 Accent 3"/>
    <w:basedOn w:val="Tabla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9BBB59" w:themeColor="accent3"/>
          <w:right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9BBB59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Listamedia2-nfasis4">
    <w:name w:val="Medium List 2 Accent 4"/>
    <w:basedOn w:val="Tabla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8064A2" w:themeColor="accent4"/>
          <w:right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8064A2" w:themeColor="accent4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Listamedia2-nfasis5">
    <w:name w:val="Medium List 2 Accent 5"/>
    <w:basedOn w:val="Tabla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4BACC6" w:themeColor="accent5"/>
          <w:right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4BACC6" w:themeColor="accent5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Listamedia2-nfasis6">
    <w:name w:val="Medium List 2 Accent 6"/>
    <w:basedOn w:val="Tabla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F79646" w:themeColor="accent6"/>
          <w:right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F79646" w:themeColor="accent6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Cuadrculamedia1">
    <w:name w:val="Medium Grid 1"/>
    <w:basedOn w:val="Tabla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C0504D" w:themeColor="accent2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C0504D" w:themeColor="accent2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C0504D" w:themeColor="accent2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8064A2" w:themeColor="accent4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9BBB59" w:themeColor="accent3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F79646" w:themeColor="accent6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4BACC6" w:themeColor="accent5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3</cp:revision>
  <dcterms:created xsi:type="dcterms:W3CDTF">2026-02-18T17:37:00Z</dcterms:created>
  <dcterms:modified xsi:type="dcterms:W3CDTF">2026-02-19T07:55:00Z</dcterms:modified>
  <cp:category/>
</cp:coreProperties>
</file>